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C84B71" w14:textId="1605A2F8" w:rsidR="00D44E86" w:rsidRPr="00D56637" w:rsidRDefault="001C086C">
      <w:pPr>
        <w:rPr>
          <w:rFonts w:ascii="Tietoevry Sans 1" w:hAnsi="Tietoevry Sans 1"/>
        </w:rPr>
      </w:pPr>
      <w:r w:rsidRPr="00D56637">
        <w:rPr>
          <w:rFonts w:ascii="Tietoevry Sans 1" w:hAnsi="Tietoevry Sans 1"/>
          <w:noProof/>
        </w:rPr>
        <mc:AlternateContent>
          <mc:Choice Requires="wps">
            <w:drawing>
              <wp:anchor distT="0" distB="0" distL="228600" distR="228600" simplePos="0" relativeHeight="251658241" behindDoc="0" locked="0" layoutInCell="1" allowOverlap="1" wp14:anchorId="73603206" wp14:editId="7C293364">
                <wp:simplePos x="0" y="0"/>
                <wp:positionH relativeFrom="margin">
                  <wp:posOffset>-164465</wp:posOffset>
                </wp:positionH>
                <wp:positionV relativeFrom="margin">
                  <wp:posOffset>880110</wp:posOffset>
                </wp:positionV>
                <wp:extent cx="4561205" cy="3826510"/>
                <wp:effectExtent l="0" t="0" r="0" b="2540"/>
                <wp:wrapSquare wrapText="bothSides"/>
                <wp:docPr id="1" name="Text Box 1"/>
                <wp:cNvGraphicFramePr/>
                <a:graphic xmlns:a="http://schemas.openxmlformats.org/drawingml/2006/main">
                  <a:graphicData uri="http://schemas.microsoft.com/office/word/2010/wordprocessingShape">
                    <wps:wsp>
                      <wps:cNvSpPr txBox="1"/>
                      <wps:spPr>
                        <a:xfrm>
                          <a:off x="0" y="0"/>
                          <a:ext cx="4561205" cy="3826510"/>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49405F7" w14:textId="3C6D4C39" w:rsidR="00C10198" w:rsidRPr="00C10198" w:rsidRDefault="006A1465" w:rsidP="00C10198">
                            <w:pPr>
                              <w:pStyle w:val="NormalWeb"/>
                              <w:rPr>
                                <w:rFonts w:ascii="Times New Roman" w:eastAsia="Times New Roman" w:hAnsi="Times New Roman" w:cs="Times New Roman"/>
                              </w:rPr>
                            </w:pPr>
                            <w:r w:rsidRPr="00886319">
                              <w:rPr>
                                <w:rFonts w:ascii="Tietoevry Sans 1" w:hAnsi="Tietoevry Sans 1"/>
                                <w:b/>
                                <w:bCs/>
                                <w:sz w:val="28"/>
                                <w:szCs w:val="28"/>
                              </w:rPr>
                              <w:t>BESKRIVELSE</w:t>
                            </w:r>
                            <w:r w:rsidR="00EF7FDF">
                              <w:rPr>
                                <w:rFonts w:ascii="Tietoevry Sans 1" w:hAnsi="Tietoevry Sans 1"/>
                                <w:b/>
                                <w:bCs/>
                                <w:sz w:val="28"/>
                                <w:szCs w:val="28"/>
                              </w:rPr>
                              <w:br/>
                            </w:r>
                            <w:r w:rsidR="00560CAD">
                              <w:rPr>
                                <w:rFonts w:ascii="Times New Roman" w:eastAsia="Times New Roman" w:hAnsi="Times New Roman" w:cs="Times New Roman"/>
                                <w:b/>
                                <w:bCs/>
                                <w:sz w:val="28"/>
                                <w:szCs w:val="28"/>
                              </w:rPr>
                              <w:br/>
                            </w:r>
                            <w:r w:rsidR="00C10198" w:rsidRPr="00C10198">
                              <w:rPr>
                                <w:rFonts w:ascii="Times New Roman" w:eastAsia="Times New Roman" w:hAnsi="Times New Roman" w:cs="Times New Roman"/>
                                <w:b/>
                                <w:bCs/>
                              </w:rPr>
                              <w:t>Den 14. mai</w:t>
                            </w:r>
                            <w:r w:rsidR="00C10198" w:rsidRPr="00C10198">
                              <w:rPr>
                                <w:rFonts w:ascii="Times New Roman" w:eastAsia="Times New Roman" w:hAnsi="Times New Roman" w:cs="Times New Roman"/>
                              </w:rPr>
                              <w:t xml:space="preserve"> inviterer vi deg til vårt </w:t>
                            </w:r>
                            <w:r w:rsidR="00C10198" w:rsidRPr="00C10198">
                              <w:rPr>
                                <w:rFonts w:ascii="Times New Roman" w:eastAsia="Times New Roman" w:hAnsi="Times New Roman" w:cs="Times New Roman"/>
                                <w:i/>
                                <w:iCs/>
                              </w:rPr>
                              <w:t>feriepengekurs</w:t>
                            </w:r>
                            <w:r w:rsidR="00C10198" w:rsidRPr="00C10198">
                              <w:rPr>
                                <w:rFonts w:ascii="Times New Roman" w:eastAsia="Times New Roman" w:hAnsi="Times New Roman" w:cs="Times New Roman"/>
                              </w:rPr>
                              <w:t xml:space="preserve">, som i år har et litt annet fokus enn tidligere. Tidligere kurs har gjerne hatt mer vekt på ferieloven og det juridiske grunnlaget. Det er selvfølgelig fortsatt viktig, men denne gangen vil vi legge enda mer vekt på det </w:t>
                            </w:r>
                            <w:r w:rsidR="00C10198" w:rsidRPr="00C10198">
                              <w:rPr>
                                <w:rFonts w:ascii="Times New Roman" w:eastAsia="Times New Roman" w:hAnsi="Times New Roman" w:cs="Times New Roman"/>
                                <w:b/>
                                <w:bCs/>
                              </w:rPr>
                              <w:t>praktiske arbeidet i Unit4 ERP lønn</w:t>
                            </w:r>
                            <w:r w:rsidR="00C10198" w:rsidRPr="00C10198">
                              <w:rPr>
                                <w:rFonts w:ascii="Times New Roman" w:eastAsia="Times New Roman" w:hAnsi="Times New Roman" w:cs="Times New Roman"/>
                              </w:rPr>
                              <w:t>.</w:t>
                            </w:r>
                          </w:p>
                          <w:p w14:paraId="6DB5BE9A" w14:textId="77777777" w:rsidR="00C10198" w:rsidRPr="00C10198" w:rsidRDefault="00C10198" w:rsidP="00C10198">
                            <w:pPr>
                              <w:pStyle w:val="NormalWeb"/>
                              <w:rPr>
                                <w:rFonts w:ascii="Times New Roman" w:eastAsia="Times New Roman" w:hAnsi="Times New Roman" w:cs="Times New Roman"/>
                              </w:rPr>
                            </w:pPr>
                            <w:r w:rsidRPr="00C10198">
                              <w:rPr>
                                <w:rFonts w:ascii="Times New Roman" w:eastAsia="Times New Roman" w:hAnsi="Times New Roman" w:cs="Times New Roman"/>
                              </w:rPr>
                              <w:t>Vi skal blant annet gå gjennom:</w:t>
                            </w:r>
                          </w:p>
                          <w:p w14:paraId="705E0D1C" w14:textId="77777777" w:rsidR="00C10198" w:rsidRPr="00C10198" w:rsidRDefault="00C10198" w:rsidP="00C10198">
                            <w:pPr>
                              <w:pStyle w:val="NormalWeb"/>
                              <w:numPr>
                                <w:ilvl w:val="0"/>
                                <w:numId w:val="4"/>
                              </w:numPr>
                              <w:rPr>
                                <w:rFonts w:ascii="Times New Roman" w:eastAsia="Times New Roman" w:hAnsi="Times New Roman" w:cs="Times New Roman"/>
                              </w:rPr>
                            </w:pPr>
                            <w:r w:rsidRPr="00C10198">
                              <w:rPr>
                                <w:rFonts w:ascii="Times New Roman" w:eastAsia="Times New Roman" w:hAnsi="Times New Roman" w:cs="Times New Roman"/>
                              </w:rPr>
                              <w:t>Hvordan du håndterer feriepenger i systemet</w:t>
                            </w:r>
                          </w:p>
                          <w:p w14:paraId="6329CC0D" w14:textId="77777777" w:rsidR="00C10198" w:rsidRPr="00C10198" w:rsidRDefault="00C10198" w:rsidP="00C10198">
                            <w:pPr>
                              <w:pStyle w:val="NormalWeb"/>
                              <w:numPr>
                                <w:ilvl w:val="0"/>
                                <w:numId w:val="4"/>
                              </w:numPr>
                              <w:rPr>
                                <w:rFonts w:ascii="Times New Roman" w:eastAsia="Times New Roman" w:hAnsi="Times New Roman" w:cs="Times New Roman"/>
                              </w:rPr>
                            </w:pPr>
                            <w:r w:rsidRPr="00C10198">
                              <w:rPr>
                                <w:rFonts w:ascii="Times New Roman" w:eastAsia="Times New Roman" w:hAnsi="Times New Roman" w:cs="Times New Roman"/>
                              </w:rPr>
                              <w:t>Hva du må huske på i forbindelse med utbetaling</w:t>
                            </w:r>
                          </w:p>
                          <w:p w14:paraId="558609AE" w14:textId="77777777" w:rsidR="00C10198" w:rsidRPr="00C10198" w:rsidRDefault="00C10198" w:rsidP="00C10198">
                            <w:pPr>
                              <w:pStyle w:val="NormalWeb"/>
                              <w:numPr>
                                <w:ilvl w:val="0"/>
                                <w:numId w:val="4"/>
                              </w:numPr>
                              <w:rPr>
                                <w:rFonts w:ascii="Times New Roman" w:eastAsia="Times New Roman" w:hAnsi="Times New Roman" w:cs="Times New Roman"/>
                              </w:rPr>
                            </w:pPr>
                            <w:r w:rsidRPr="00C10198">
                              <w:rPr>
                                <w:rFonts w:ascii="Times New Roman" w:eastAsia="Times New Roman" w:hAnsi="Times New Roman" w:cs="Times New Roman"/>
                              </w:rPr>
                              <w:t>Vanlige feil – og hvordan du enkelt kan rette opp i dem</w:t>
                            </w:r>
                          </w:p>
                          <w:p w14:paraId="122E34D3" w14:textId="77777777" w:rsidR="00C10198" w:rsidRPr="00C10198" w:rsidRDefault="00C10198" w:rsidP="00C10198">
                            <w:pPr>
                              <w:pStyle w:val="NormalWeb"/>
                              <w:numPr>
                                <w:ilvl w:val="0"/>
                                <w:numId w:val="4"/>
                              </w:numPr>
                              <w:rPr>
                                <w:rFonts w:ascii="Times New Roman" w:eastAsia="Times New Roman" w:hAnsi="Times New Roman" w:cs="Times New Roman"/>
                              </w:rPr>
                            </w:pPr>
                            <w:r w:rsidRPr="00C10198">
                              <w:rPr>
                                <w:rFonts w:ascii="Times New Roman" w:eastAsia="Times New Roman" w:hAnsi="Times New Roman" w:cs="Times New Roman"/>
                              </w:rPr>
                              <w:t>Hvordan du korrigerer ferie hvis noe blir registrert feil</w:t>
                            </w:r>
                          </w:p>
                          <w:p w14:paraId="11AD499D" w14:textId="77777777" w:rsidR="00C10198" w:rsidRPr="00C10198" w:rsidRDefault="00C10198" w:rsidP="00C10198">
                            <w:pPr>
                              <w:pStyle w:val="NormalWeb"/>
                              <w:numPr>
                                <w:ilvl w:val="0"/>
                                <w:numId w:val="4"/>
                              </w:numPr>
                              <w:rPr>
                                <w:rFonts w:ascii="Times New Roman" w:eastAsia="Times New Roman" w:hAnsi="Times New Roman" w:cs="Times New Roman"/>
                              </w:rPr>
                            </w:pPr>
                            <w:r w:rsidRPr="00C10198">
                              <w:rPr>
                                <w:rFonts w:ascii="Times New Roman" w:eastAsia="Times New Roman" w:hAnsi="Times New Roman" w:cs="Times New Roman"/>
                              </w:rPr>
                              <w:t>Og typiske problemstillinger som ofte dukker opp i forbindelse med ferieavvikling</w:t>
                            </w:r>
                          </w:p>
                          <w:p w14:paraId="3FEDC009" w14:textId="77777777" w:rsidR="00C10198" w:rsidRPr="00C10198" w:rsidRDefault="00C10198" w:rsidP="00C10198">
                            <w:pPr>
                              <w:pStyle w:val="NormalWeb"/>
                              <w:rPr>
                                <w:rFonts w:ascii="Times New Roman" w:eastAsia="Times New Roman" w:hAnsi="Times New Roman" w:cs="Times New Roman"/>
                              </w:rPr>
                            </w:pPr>
                            <w:r w:rsidRPr="00C10198">
                              <w:rPr>
                                <w:rFonts w:ascii="Times New Roman" w:eastAsia="Times New Roman" w:hAnsi="Times New Roman" w:cs="Times New Roman"/>
                              </w:rPr>
                              <w:t>Kurset passer både for deg som er ny i systemet og deg som ønsker en trygg gjennomgang før ferieperioden setter inn for fullt.</w:t>
                            </w:r>
                          </w:p>
                          <w:p w14:paraId="1EECF55C" w14:textId="77777777" w:rsidR="00C10198" w:rsidRPr="00C10198" w:rsidRDefault="00C10198" w:rsidP="00C10198">
                            <w:pPr>
                              <w:pStyle w:val="NormalWeb"/>
                              <w:rPr>
                                <w:rFonts w:ascii="Times New Roman" w:eastAsia="Times New Roman" w:hAnsi="Times New Roman" w:cs="Times New Roman"/>
                                <w:sz w:val="28"/>
                                <w:szCs w:val="28"/>
                              </w:rPr>
                            </w:pPr>
                            <w:r w:rsidRPr="00C10198">
                              <w:rPr>
                                <w:rFonts w:ascii="Times New Roman" w:eastAsia="Times New Roman" w:hAnsi="Times New Roman" w:cs="Times New Roman"/>
                                <w:sz w:val="28"/>
                                <w:szCs w:val="28"/>
                              </w:rPr>
                              <w:t>Dette blir et nyttig, relevant og praksisnært kurs – så meld deg gjerne på, og still gjerne spørsmål underveis!</w:t>
                            </w:r>
                          </w:p>
                          <w:p w14:paraId="038D86F8" w14:textId="77777777" w:rsidR="00C10198" w:rsidRPr="00C10198" w:rsidRDefault="00C10198" w:rsidP="00C10198">
                            <w:pPr>
                              <w:pStyle w:val="NormalWeb"/>
                              <w:rPr>
                                <w:rFonts w:ascii="Times New Roman" w:eastAsia="Times New Roman" w:hAnsi="Times New Roman" w:cs="Times New Roman"/>
                                <w:sz w:val="28"/>
                                <w:szCs w:val="28"/>
                              </w:rPr>
                            </w:pPr>
                            <w:r w:rsidRPr="00C10198">
                              <w:rPr>
                                <w:rFonts w:ascii="Times New Roman" w:eastAsia="Times New Roman" w:hAnsi="Times New Roman" w:cs="Times New Roman"/>
                                <w:sz w:val="28"/>
                                <w:szCs w:val="28"/>
                              </w:rPr>
                              <w:t>Vi gleder oss til å se deg!</w:t>
                            </w:r>
                          </w:p>
                          <w:p w14:paraId="07234DE3" w14:textId="677F8293" w:rsidR="00B465AA" w:rsidRPr="00B465AA" w:rsidRDefault="00B465AA" w:rsidP="008F66FB">
                            <w:pPr>
                              <w:pStyle w:val="NormalWeb"/>
                              <w:rPr>
                                <w:rFonts w:ascii="Times New Roman" w:eastAsia="Times New Roman" w:hAnsi="Times New Roman" w:cs="Times New Roman"/>
                                <w:sz w:val="28"/>
                                <w:szCs w:val="28"/>
                              </w:rPr>
                            </w:pPr>
                          </w:p>
                          <w:p w14:paraId="0A356596" w14:textId="706FBDE7" w:rsidR="00EF7FDF" w:rsidRPr="00EF7FDF" w:rsidRDefault="00EF7FDF" w:rsidP="008F1BA7">
                            <w:pPr>
                              <w:pStyle w:val="NormalWeb"/>
                              <w:shd w:val="clear" w:color="auto" w:fill="FFFFFF"/>
                              <w:spacing w:before="0" w:beforeAutospacing="0" w:after="150" w:afterAutospacing="0"/>
                              <w:rPr>
                                <w:rFonts w:ascii="Tietoevry Sans 1" w:hAnsi="Tietoevry Sans 1" w:cs="Arial"/>
                                <w:color w:val="373534"/>
                                <w:sz w:val="28"/>
                                <w:szCs w:val="28"/>
                              </w:rPr>
                            </w:pPr>
                          </w:p>
                        </w:txbxContent>
                      </wps:txbx>
                      <wps:bodyPr rot="0" spcFirstLastPara="0" vertOverflow="overflow" horzOverflow="overflow" vert="horz" wrap="square" lIns="228600" tIns="137160" rIns="0" bIns="13716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603206" id="_x0000_t202" coordsize="21600,21600" o:spt="202" path="m,l,21600r21600,l21600,xe">
                <v:stroke joinstyle="miter"/>
                <v:path gradientshapeok="t" o:connecttype="rect"/>
              </v:shapetype>
              <v:shape id="Text Box 1" o:spid="_x0000_s1026" type="#_x0000_t202" style="position:absolute;margin-left:-12.95pt;margin-top:69.3pt;width:359.15pt;height:301.3pt;z-index:251658241;visibility:visible;mso-wrap-style:square;mso-width-percent:0;mso-height-percent:0;mso-wrap-distance-left:18pt;mso-wrap-distance-top:0;mso-wrap-distance-right:18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" fillcolor="white [3212]" stroked="f" strokeweight=".5pt">
                <v:textbox inset="18pt,10.8pt,0,10.8pt">
                  <w:txbxContent>
                    <w:p w14:paraId="749405F7" w14:textId="3C6D4C39" w:rsidR="00C10198" w:rsidRPr="00C10198" w:rsidRDefault="006A1465" w:rsidP="00C10198">
                      <w:pPr>
                        <w:pStyle w:val="NormalWeb"/>
                        <w:rPr>
                          <w:rFonts w:ascii="Times New Roman" w:eastAsia="Times New Roman" w:hAnsi="Times New Roman" w:cs="Times New Roman"/>
                        </w:rPr>
                      </w:pPr>
                      <w:r w:rsidRPr="00886319">
                        <w:rPr>
                          <w:rFonts w:ascii="Tietoevry Sans 1" w:hAnsi="Tietoevry Sans 1"/>
                          <w:b/>
                          <w:bCs/>
                          <w:sz w:val="28"/>
                          <w:szCs w:val="28"/>
                        </w:rPr>
                        <w:t>BESKRIVELSE</w:t>
                      </w:r>
                      <w:r w:rsidR="00EF7FDF">
                        <w:rPr>
                          <w:rFonts w:ascii="Tietoevry Sans 1" w:hAnsi="Tietoevry Sans 1"/>
                          <w:b/>
                          <w:bCs/>
                          <w:sz w:val="28"/>
                          <w:szCs w:val="28"/>
                        </w:rPr>
                        <w:br/>
                      </w:r>
                      <w:r w:rsidR="00560CAD">
                        <w:rPr>
                          <w:rFonts w:ascii="Times New Roman" w:eastAsia="Times New Roman" w:hAnsi="Times New Roman" w:cs="Times New Roman"/>
                          <w:b/>
                          <w:bCs/>
                          <w:sz w:val="28"/>
                          <w:szCs w:val="28"/>
                        </w:rPr>
                        <w:br/>
                      </w:r>
                      <w:r w:rsidR="00C10198" w:rsidRPr="00C10198">
                        <w:rPr>
                          <w:rFonts w:ascii="Times New Roman" w:eastAsia="Times New Roman" w:hAnsi="Times New Roman" w:cs="Times New Roman"/>
                          <w:b/>
                          <w:bCs/>
                        </w:rPr>
                        <w:t>Den 14. mai</w:t>
                      </w:r>
                      <w:r w:rsidR="00C10198" w:rsidRPr="00C10198">
                        <w:rPr>
                          <w:rFonts w:ascii="Times New Roman" w:eastAsia="Times New Roman" w:hAnsi="Times New Roman" w:cs="Times New Roman"/>
                        </w:rPr>
                        <w:t xml:space="preserve"> inviterer vi deg til vårt </w:t>
                      </w:r>
                      <w:r w:rsidR="00C10198" w:rsidRPr="00C10198">
                        <w:rPr>
                          <w:rFonts w:ascii="Times New Roman" w:eastAsia="Times New Roman" w:hAnsi="Times New Roman" w:cs="Times New Roman"/>
                          <w:i/>
                          <w:iCs/>
                        </w:rPr>
                        <w:t>feriepengekurs</w:t>
                      </w:r>
                      <w:r w:rsidR="00C10198" w:rsidRPr="00C10198">
                        <w:rPr>
                          <w:rFonts w:ascii="Times New Roman" w:eastAsia="Times New Roman" w:hAnsi="Times New Roman" w:cs="Times New Roman"/>
                        </w:rPr>
                        <w:t xml:space="preserve">, som i år har et litt annet fokus enn tidligere. Tidligere kurs har gjerne hatt mer vekt på ferieloven og det juridiske grunnlaget. Det er selvfølgelig fortsatt viktig, men denne gangen vil vi legge enda mer vekt på det </w:t>
                      </w:r>
                      <w:r w:rsidR="00C10198" w:rsidRPr="00C10198">
                        <w:rPr>
                          <w:rFonts w:ascii="Times New Roman" w:eastAsia="Times New Roman" w:hAnsi="Times New Roman" w:cs="Times New Roman"/>
                          <w:b/>
                          <w:bCs/>
                        </w:rPr>
                        <w:t>praktiske arbeidet i Unit4 ERP lønn</w:t>
                      </w:r>
                      <w:r w:rsidR="00C10198" w:rsidRPr="00C10198">
                        <w:rPr>
                          <w:rFonts w:ascii="Times New Roman" w:eastAsia="Times New Roman" w:hAnsi="Times New Roman" w:cs="Times New Roman"/>
                        </w:rPr>
                        <w:t>.</w:t>
                      </w:r>
                    </w:p>
                    <w:p w14:paraId="6DB5BE9A" w14:textId="77777777" w:rsidR="00C10198" w:rsidRPr="00C10198" w:rsidRDefault="00C10198" w:rsidP="00C10198">
                      <w:pPr>
                        <w:pStyle w:val="NormalWeb"/>
                        <w:rPr>
                          <w:rFonts w:ascii="Times New Roman" w:eastAsia="Times New Roman" w:hAnsi="Times New Roman" w:cs="Times New Roman"/>
                        </w:rPr>
                      </w:pPr>
                      <w:r w:rsidRPr="00C10198">
                        <w:rPr>
                          <w:rFonts w:ascii="Times New Roman" w:eastAsia="Times New Roman" w:hAnsi="Times New Roman" w:cs="Times New Roman"/>
                        </w:rPr>
                        <w:t>Vi skal blant annet gå gjennom:</w:t>
                      </w:r>
                    </w:p>
                    <w:p w14:paraId="705E0D1C" w14:textId="77777777" w:rsidR="00C10198" w:rsidRPr="00C10198" w:rsidRDefault="00C10198" w:rsidP="00C10198">
                      <w:pPr>
                        <w:pStyle w:val="NormalWeb"/>
                        <w:numPr>
                          <w:ilvl w:val="0"/>
                          <w:numId w:val="4"/>
                        </w:numPr>
                        <w:rPr>
                          <w:rFonts w:ascii="Times New Roman" w:eastAsia="Times New Roman" w:hAnsi="Times New Roman" w:cs="Times New Roman"/>
                        </w:rPr>
                      </w:pPr>
                      <w:r w:rsidRPr="00C10198">
                        <w:rPr>
                          <w:rFonts w:ascii="Times New Roman" w:eastAsia="Times New Roman" w:hAnsi="Times New Roman" w:cs="Times New Roman"/>
                        </w:rPr>
                        <w:t>Hvordan du håndterer feriepenger i systemet</w:t>
                      </w:r>
                    </w:p>
                    <w:p w14:paraId="6329CC0D" w14:textId="77777777" w:rsidR="00C10198" w:rsidRPr="00C10198" w:rsidRDefault="00C10198" w:rsidP="00C10198">
                      <w:pPr>
                        <w:pStyle w:val="NormalWeb"/>
                        <w:numPr>
                          <w:ilvl w:val="0"/>
                          <w:numId w:val="4"/>
                        </w:numPr>
                        <w:rPr>
                          <w:rFonts w:ascii="Times New Roman" w:eastAsia="Times New Roman" w:hAnsi="Times New Roman" w:cs="Times New Roman"/>
                        </w:rPr>
                      </w:pPr>
                      <w:r w:rsidRPr="00C10198">
                        <w:rPr>
                          <w:rFonts w:ascii="Times New Roman" w:eastAsia="Times New Roman" w:hAnsi="Times New Roman" w:cs="Times New Roman"/>
                        </w:rPr>
                        <w:t>Hva du må huske på i forbindelse med utbetaling</w:t>
                      </w:r>
                    </w:p>
                    <w:p w14:paraId="558609AE" w14:textId="77777777" w:rsidR="00C10198" w:rsidRPr="00C10198" w:rsidRDefault="00C10198" w:rsidP="00C10198">
                      <w:pPr>
                        <w:pStyle w:val="NormalWeb"/>
                        <w:numPr>
                          <w:ilvl w:val="0"/>
                          <w:numId w:val="4"/>
                        </w:numPr>
                        <w:rPr>
                          <w:rFonts w:ascii="Times New Roman" w:eastAsia="Times New Roman" w:hAnsi="Times New Roman" w:cs="Times New Roman"/>
                        </w:rPr>
                      </w:pPr>
                      <w:r w:rsidRPr="00C10198">
                        <w:rPr>
                          <w:rFonts w:ascii="Times New Roman" w:eastAsia="Times New Roman" w:hAnsi="Times New Roman" w:cs="Times New Roman"/>
                        </w:rPr>
                        <w:t>Vanlige feil – og hvordan du enkelt kan rette opp i dem</w:t>
                      </w:r>
                    </w:p>
                    <w:p w14:paraId="122E34D3" w14:textId="77777777" w:rsidR="00C10198" w:rsidRPr="00C10198" w:rsidRDefault="00C10198" w:rsidP="00C10198">
                      <w:pPr>
                        <w:pStyle w:val="NormalWeb"/>
                        <w:numPr>
                          <w:ilvl w:val="0"/>
                          <w:numId w:val="4"/>
                        </w:numPr>
                        <w:rPr>
                          <w:rFonts w:ascii="Times New Roman" w:eastAsia="Times New Roman" w:hAnsi="Times New Roman" w:cs="Times New Roman"/>
                        </w:rPr>
                      </w:pPr>
                      <w:r w:rsidRPr="00C10198">
                        <w:rPr>
                          <w:rFonts w:ascii="Times New Roman" w:eastAsia="Times New Roman" w:hAnsi="Times New Roman" w:cs="Times New Roman"/>
                        </w:rPr>
                        <w:t>Hvordan du korrigerer ferie hvis noe blir registrert feil</w:t>
                      </w:r>
                    </w:p>
                    <w:p w14:paraId="11AD499D" w14:textId="77777777" w:rsidR="00C10198" w:rsidRPr="00C10198" w:rsidRDefault="00C10198" w:rsidP="00C10198">
                      <w:pPr>
                        <w:pStyle w:val="NormalWeb"/>
                        <w:numPr>
                          <w:ilvl w:val="0"/>
                          <w:numId w:val="4"/>
                        </w:numPr>
                        <w:rPr>
                          <w:rFonts w:ascii="Times New Roman" w:eastAsia="Times New Roman" w:hAnsi="Times New Roman" w:cs="Times New Roman"/>
                        </w:rPr>
                      </w:pPr>
                      <w:r w:rsidRPr="00C10198">
                        <w:rPr>
                          <w:rFonts w:ascii="Times New Roman" w:eastAsia="Times New Roman" w:hAnsi="Times New Roman" w:cs="Times New Roman"/>
                        </w:rPr>
                        <w:t>Og typiske problemstillinger som ofte dukker opp i forbindelse med ferieavvikling</w:t>
                      </w:r>
                    </w:p>
                    <w:p w14:paraId="3FEDC009" w14:textId="77777777" w:rsidR="00C10198" w:rsidRPr="00C10198" w:rsidRDefault="00C10198" w:rsidP="00C10198">
                      <w:pPr>
                        <w:pStyle w:val="NormalWeb"/>
                        <w:rPr>
                          <w:rFonts w:ascii="Times New Roman" w:eastAsia="Times New Roman" w:hAnsi="Times New Roman" w:cs="Times New Roman"/>
                        </w:rPr>
                      </w:pPr>
                      <w:r w:rsidRPr="00C10198">
                        <w:rPr>
                          <w:rFonts w:ascii="Times New Roman" w:eastAsia="Times New Roman" w:hAnsi="Times New Roman" w:cs="Times New Roman"/>
                        </w:rPr>
                        <w:t>Kurset passer både for deg som er ny i systemet og deg som ønsker en trygg gjennomgang før ferieperioden setter inn for fullt.</w:t>
                      </w:r>
                    </w:p>
                    <w:p w14:paraId="1EECF55C" w14:textId="77777777" w:rsidR="00C10198" w:rsidRPr="00C10198" w:rsidRDefault="00C10198" w:rsidP="00C10198">
                      <w:pPr>
                        <w:pStyle w:val="NormalWeb"/>
                        <w:rPr>
                          <w:rFonts w:ascii="Times New Roman" w:eastAsia="Times New Roman" w:hAnsi="Times New Roman" w:cs="Times New Roman"/>
                          <w:sz w:val="28"/>
                          <w:szCs w:val="28"/>
                        </w:rPr>
                      </w:pPr>
                      <w:r w:rsidRPr="00C10198">
                        <w:rPr>
                          <w:rFonts w:ascii="Times New Roman" w:eastAsia="Times New Roman" w:hAnsi="Times New Roman" w:cs="Times New Roman"/>
                          <w:sz w:val="28"/>
                          <w:szCs w:val="28"/>
                        </w:rPr>
                        <w:t>Dette blir et nyttig, relevant og praksisnært kurs – så meld deg gjerne på, og still gjerne spørsmål underveis!</w:t>
                      </w:r>
                    </w:p>
                    <w:p w14:paraId="038D86F8" w14:textId="77777777" w:rsidR="00C10198" w:rsidRPr="00C10198" w:rsidRDefault="00C10198" w:rsidP="00C10198">
                      <w:pPr>
                        <w:pStyle w:val="NormalWeb"/>
                        <w:rPr>
                          <w:rFonts w:ascii="Times New Roman" w:eastAsia="Times New Roman" w:hAnsi="Times New Roman" w:cs="Times New Roman"/>
                          <w:sz w:val="28"/>
                          <w:szCs w:val="28"/>
                        </w:rPr>
                      </w:pPr>
                      <w:r w:rsidRPr="00C10198">
                        <w:rPr>
                          <w:rFonts w:ascii="Times New Roman" w:eastAsia="Times New Roman" w:hAnsi="Times New Roman" w:cs="Times New Roman"/>
                          <w:sz w:val="28"/>
                          <w:szCs w:val="28"/>
                        </w:rPr>
                        <w:t>Vi gleder oss til å se deg!</w:t>
                      </w:r>
                    </w:p>
                    <w:p w14:paraId="07234DE3" w14:textId="677F8293" w:rsidR="00B465AA" w:rsidRPr="00B465AA" w:rsidRDefault="00B465AA" w:rsidP="008F66FB">
                      <w:pPr>
                        <w:pStyle w:val="NormalWeb"/>
                        <w:rPr>
                          <w:rFonts w:ascii="Times New Roman" w:eastAsia="Times New Roman" w:hAnsi="Times New Roman" w:cs="Times New Roman"/>
                          <w:sz w:val="28"/>
                          <w:szCs w:val="28"/>
                        </w:rPr>
                      </w:pPr>
                    </w:p>
                    <w:p w14:paraId="0A356596" w14:textId="706FBDE7" w:rsidR="00EF7FDF" w:rsidRPr="00EF7FDF" w:rsidRDefault="00EF7FDF" w:rsidP="008F1BA7">
                      <w:pPr>
                        <w:pStyle w:val="NormalWeb"/>
                        <w:shd w:val="clear" w:color="auto" w:fill="FFFFFF"/>
                        <w:spacing w:before="0" w:beforeAutospacing="0" w:after="150" w:afterAutospacing="0"/>
                        <w:rPr>
                          <w:rFonts w:ascii="Tietoevry Sans 1" w:hAnsi="Tietoevry Sans 1" w:cs="Arial"/>
                          <w:color w:val="373534"/>
                          <w:sz w:val="28"/>
                          <w:szCs w:val="28"/>
                        </w:rPr>
                      </w:pPr>
                    </w:p>
                  </w:txbxContent>
                </v:textbox>
                <w10:wrap type="square" anchorx="margin" anchory="margin"/>
              </v:shape>
            </w:pict>
          </mc:Fallback>
        </mc:AlternateContent>
      </w:r>
      <w:r w:rsidR="0042146D" w:rsidRPr="00D56637">
        <w:rPr>
          <w:rFonts w:ascii="Tietoevry Sans 1" w:hAnsi="Tietoevry Sans 1"/>
          <w:noProof/>
        </w:rPr>
        <mc:AlternateContent>
          <mc:Choice Requires="wps">
            <w:drawing>
              <wp:anchor distT="182880" distB="182880" distL="182880" distR="182880" simplePos="0" relativeHeight="251658243" behindDoc="0" locked="0" layoutInCell="1" allowOverlap="1" wp14:anchorId="422BC439" wp14:editId="39E51E2D">
                <wp:simplePos x="0" y="0"/>
                <wp:positionH relativeFrom="margin">
                  <wp:align>left</wp:align>
                </wp:positionH>
                <wp:positionV relativeFrom="page">
                  <wp:posOffset>5600700</wp:posOffset>
                </wp:positionV>
                <wp:extent cx="3038475" cy="5092700"/>
                <wp:effectExtent l="0" t="0" r="9525" b="0"/>
                <wp:wrapSquare wrapText="bothSides"/>
                <wp:docPr id="117" name="Snip Single Corner Rectangle 117"/>
                <wp:cNvGraphicFramePr/>
                <a:graphic xmlns:a="http://schemas.openxmlformats.org/drawingml/2006/main">
                  <a:graphicData uri="http://schemas.microsoft.com/office/word/2010/wordprocessingShape">
                    <wps:wsp>
                      <wps:cNvSpPr/>
                      <wps:spPr>
                        <a:xfrm>
                          <a:off x="0" y="0"/>
                          <a:ext cx="3038475" cy="5092700"/>
                        </a:xfrm>
                        <a:prstGeom prst="snip1Rect">
                          <a:avLst/>
                        </a:prstGeom>
                        <a:gradFill>
                          <a:gsLst>
                            <a:gs pos="0">
                              <a:schemeClr val="tx2">
                                <a:lumMod val="60000"/>
                                <a:lumOff val="40000"/>
                                <a:alpha val="80000"/>
                              </a:schemeClr>
                            </a:gs>
                            <a:gs pos="100000">
                              <a:schemeClr val="tx2">
                                <a:lumMod val="60000"/>
                                <a:lumOff val="40000"/>
                                <a:alpha val="80000"/>
                              </a:schemeClr>
                            </a:gs>
                          </a:gsLst>
                        </a:gradFill>
                        <a:ln>
                          <a:noFill/>
                        </a:ln>
                      </wps:spPr>
                      <wps:style>
                        <a:lnRef idx="2">
                          <a:schemeClr val="accent1">
                            <a:shade val="50000"/>
                          </a:schemeClr>
                        </a:lnRef>
                        <a:fillRef idx="1003">
                          <a:schemeClr val="dk2"/>
                        </a:fillRef>
                        <a:effectRef idx="0">
                          <a:schemeClr val="accent1"/>
                        </a:effectRef>
                        <a:fontRef idx="minor">
                          <a:schemeClr val="lt1"/>
                        </a:fontRef>
                      </wps:style>
                      <wps:txbx>
                        <w:txbxContent>
                          <w:p w14:paraId="71031CDE" w14:textId="21639F3A" w:rsidR="00D44E86" w:rsidRDefault="008F1BA7">
                            <w:pPr>
                              <w:rPr>
                                <w:b/>
                                <w:bCs/>
                                <w:caps/>
                                <w:color w:val="323E4F" w:themeColor="text2" w:themeShade="BF"/>
                                <w:sz w:val="24"/>
                                <w:szCs w:val="24"/>
                              </w:rPr>
                            </w:pPr>
                            <w:r>
                              <w:rPr>
                                <w:b/>
                                <w:bCs/>
                                <w:caps/>
                                <w:noProof/>
                                <w:color w:val="323E4F" w:themeColor="text2" w:themeShade="BF"/>
                                <w:sz w:val="24"/>
                                <w:szCs w:val="24"/>
                              </w:rPr>
                              <w:drawing>
                                <wp:inline distT="0" distB="0" distL="0" distR="0" wp14:anchorId="05E02B5F" wp14:editId="680A1D31">
                                  <wp:extent cx="1285875" cy="1661802"/>
                                  <wp:effectExtent l="0" t="0" r="0" b="0"/>
                                  <wp:docPr id="847152886" name="Bilde 1" descr="Et bilde som inneholder person, Menneskeansikt, smil, vegg&#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152886" name="Bilde 1" descr="Et bilde som inneholder person, Menneskeansikt, smil, vegg&#10;&#10;Automatisk generert beskrivelse"/>
                                          <pic:cNvPicPr/>
                                        </pic:nvPicPr>
                                        <pic:blipFill>
                                          <a:blip r:embed="rId11">
                                            <a:extLst>
                                              <a:ext uri="{28A0092B-C50C-407E-A947-70E740481C1C}">
                                                <a14:useLocalDpi xmlns:a14="http://schemas.microsoft.com/office/drawing/2010/main" val="0"/>
                                              </a:ext>
                                            </a:extLst>
                                          </a:blip>
                                          <a:stretch>
                                            <a:fillRect/>
                                          </a:stretch>
                                        </pic:blipFill>
                                        <pic:spPr>
                                          <a:xfrm>
                                            <a:off x="0" y="0"/>
                                            <a:ext cx="1291662" cy="1669281"/>
                                          </a:xfrm>
                                          <a:prstGeom prst="rect">
                                            <a:avLst/>
                                          </a:prstGeom>
                                        </pic:spPr>
                                      </pic:pic>
                                    </a:graphicData>
                                  </a:graphic>
                                </wp:inline>
                              </w:drawing>
                            </w:r>
                          </w:p>
                          <w:p w14:paraId="69E7A181" w14:textId="2889C069" w:rsidR="00D56637" w:rsidRPr="00D56637" w:rsidRDefault="00276E89" w:rsidP="00D56637">
                            <w:pPr>
                              <w:rPr>
                                <w:rFonts w:ascii="Tietoevry Sans 1" w:hAnsi="Tietoevry Sans 1"/>
                                <w:b/>
                                <w:bCs/>
                                <w:caps/>
                                <w:color w:val="323E4F" w:themeColor="text2" w:themeShade="BF"/>
                              </w:rPr>
                            </w:pPr>
                            <w:r>
                              <w:rPr>
                                <w:rFonts w:ascii="Tietoevry Sans 1" w:hAnsi="Tietoevry Sans 1"/>
                                <w:b/>
                                <w:bCs/>
                                <w:caps/>
                                <w:color w:val="323E4F" w:themeColor="text2" w:themeShade="BF"/>
                              </w:rPr>
                              <w:t>Karoline</w:t>
                            </w:r>
                          </w:p>
                          <w:p w14:paraId="016C55AB" w14:textId="65E124E3"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Hun er en Bergensjente med en positiv utstråling</w:t>
                            </w:r>
                            <w:r>
                              <w:rPr>
                                <w:rFonts w:ascii="Tietoevry Sans 1" w:hAnsi="Tietoevry Sans 1"/>
                                <w:b/>
                                <w:bCs/>
                                <w:caps/>
                                <w:color w:val="323E4F" w:themeColor="text2" w:themeShade="BF"/>
                              </w:rPr>
                              <w:t>.</w:t>
                            </w:r>
                          </w:p>
                          <w:p w14:paraId="341F2EFA" w14:textId="77777777"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En av de nyeste tilskuddene på Lønn/HR i Unit4 Customer Success, med arbeidsplass i Bergen. </w:t>
                            </w:r>
                          </w:p>
                          <w:p w14:paraId="2B5A0CF5" w14:textId="40425BE4"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har jobbet med Unit4 ERP fra 2017 og vært ansatt i Tietoevry fra 2022. </w:t>
                            </w:r>
                          </w:p>
                          <w:p w14:paraId="7B04ADB9" w14:textId="38AFD3B5" w:rsidR="00B315ED" w:rsidRPr="00D56637"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Hennes fagområde er lønn generelt, og brenner for å hjelpe og lære opp andre.</w:t>
                            </w:r>
                          </w:p>
                        </w:txbxContent>
                      </wps:txbx>
                      <wps:bodyPr rot="0" spcFirstLastPara="0" vertOverflow="overflow" horzOverflow="overflow" vert="horz" wrap="square" lIns="137160" tIns="91440" rIns="9144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2BC439" id="Snip Single Corner Rectangle 117" o:spid="_x0000_s1027" style="position:absolute;margin-left:0;margin-top:441pt;width:239.25pt;height:401pt;z-index:251658243;visibility:visible;mso-wrap-style:square;mso-width-percent:0;mso-height-percent:0;mso-wrap-distance-left:14.4pt;mso-wrap-distance-top:14.4pt;mso-wrap-distance-right:14.4pt;mso-wrap-distance-bottom:14.4pt;mso-position-horizontal:left;mso-position-horizontal-relative:margin;mso-position-vertical:absolute;mso-position-vertical-relative:page;mso-width-percent:0;mso-height-percent:0;mso-width-relative:margin;mso-height-relative:margin;v-text-anchor:top" coordsize="3038475,50927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" adj="-11796480,,5400" path="m,l2532052,r506423,506423l3038475,5092700,,5092700,,xe" fillcolor="#8496b0 [1951]" stroked="f" strokeweight="1pt">
                <v:fill opacity="52428f" color2="#8496b0 [1951]" o:opacity2="52428f" rotate="t" focus="100%" type="gradient">
                  <o:fill v:ext="view" type="gradientUnscaled"/>
                </v:fill>
                <v:stroke joinstyle="miter"/>
                <v:formulas/>
                <v:path arrowok="t" o:connecttype="custom" o:connectlocs="0,0;2532052,0;3038475,506423;3038475,5092700;0,5092700;0,0" o:connectangles="0,0,0,0,0,0" textboxrect="0,0,3038475,5092700"/>
                <v:textbox inset="10.8pt,7.2pt,,7.2pt">
                  <w:txbxContent>
                    <w:p w14:paraId="71031CDE" w14:textId="21639F3A" w:rsidR="00D44E86" w:rsidRDefault="008F1BA7">
                      <w:pPr>
                        <w:rPr>
                          <w:b/>
                          <w:bCs/>
                          <w:caps/>
                          <w:color w:val="323E4F" w:themeColor="text2" w:themeShade="BF"/>
                          <w:sz w:val="24"/>
                          <w:szCs w:val="24"/>
                        </w:rPr>
                      </w:pPr>
                      <w:r>
                        <w:rPr>
                          <w:b/>
                          <w:bCs/>
                          <w:caps/>
                          <w:noProof/>
                          <w:color w:val="323E4F" w:themeColor="text2" w:themeShade="BF"/>
                          <w:sz w:val="24"/>
                          <w:szCs w:val="24"/>
                        </w:rPr>
                        <w:drawing>
                          <wp:inline distT="0" distB="0" distL="0" distR="0" wp14:anchorId="05E02B5F" wp14:editId="680A1D31">
                            <wp:extent cx="1285875" cy="1661802"/>
                            <wp:effectExtent l="0" t="0" r="0" b="0"/>
                            <wp:docPr id="847152886" name="Bilde 1" descr="Et bilde som inneholder person, Menneskeansikt, smil, vegg&#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152886" name="Bilde 1" descr="Et bilde som inneholder person, Menneskeansikt, smil, vegg&#10;&#10;Automatisk generert beskrivelse"/>
                                    <pic:cNvPicPr/>
                                  </pic:nvPicPr>
                                  <pic:blipFill>
                                    <a:blip r:embed="rId11">
                                      <a:extLst>
                                        <a:ext uri="{28A0092B-C50C-407E-A947-70E740481C1C}">
                                          <a14:useLocalDpi xmlns:a14="http://schemas.microsoft.com/office/drawing/2010/main" val="0"/>
                                        </a:ext>
                                      </a:extLst>
                                    </a:blip>
                                    <a:stretch>
                                      <a:fillRect/>
                                    </a:stretch>
                                  </pic:blipFill>
                                  <pic:spPr>
                                    <a:xfrm>
                                      <a:off x="0" y="0"/>
                                      <a:ext cx="1291662" cy="1669281"/>
                                    </a:xfrm>
                                    <a:prstGeom prst="rect">
                                      <a:avLst/>
                                    </a:prstGeom>
                                  </pic:spPr>
                                </pic:pic>
                              </a:graphicData>
                            </a:graphic>
                          </wp:inline>
                        </w:drawing>
                      </w:r>
                    </w:p>
                    <w:p w14:paraId="69E7A181" w14:textId="2889C069" w:rsidR="00D56637" w:rsidRPr="00D56637" w:rsidRDefault="00276E89" w:rsidP="00D56637">
                      <w:pPr>
                        <w:rPr>
                          <w:rFonts w:ascii="Tietoevry Sans 1" w:hAnsi="Tietoevry Sans 1"/>
                          <w:b/>
                          <w:bCs/>
                          <w:caps/>
                          <w:color w:val="323E4F" w:themeColor="text2" w:themeShade="BF"/>
                        </w:rPr>
                      </w:pPr>
                      <w:r>
                        <w:rPr>
                          <w:rFonts w:ascii="Tietoevry Sans 1" w:hAnsi="Tietoevry Sans 1"/>
                          <w:b/>
                          <w:bCs/>
                          <w:caps/>
                          <w:color w:val="323E4F" w:themeColor="text2" w:themeShade="BF"/>
                        </w:rPr>
                        <w:t>Karoline</w:t>
                      </w:r>
                    </w:p>
                    <w:p w14:paraId="016C55AB" w14:textId="65E124E3"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Hun er en Bergensjente med en positiv utstråling</w:t>
                      </w:r>
                      <w:r>
                        <w:rPr>
                          <w:rFonts w:ascii="Tietoevry Sans 1" w:hAnsi="Tietoevry Sans 1"/>
                          <w:b/>
                          <w:bCs/>
                          <w:caps/>
                          <w:color w:val="323E4F" w:themeColor="text2" w:themeShade="BF"/>
                        </w:rPr>
                        <w:t>.</w:t>
                      </w:r>
                    </w:p>
                    <w:p w14:paraId="341F2EFA" w14:textId="77777777"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En av de nyeste tilskuddene på Lønn/HR i Unit4 Customer Success, med arbeidsplass i Bergen. </w:t>
                      </w:r>
                    </w:p>
                    <w:p w14:paraId="2B5A0CF5" w14:textId="40425BE4" w:rsidR="00276E89" w:rsidRPr="00276E89"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har jobbet med Unit4 ERP fra 2017 og vært ansatt i Tietoevry fra 2022. </w:t>
                      </w:r>
                    </w:p>
                    <w:p w14:paraId="7B04ADB9" w14:textId="38AFD3B5" w:rsidR="00B315ED" w:rsidRPr="00D56637" w:rsidRDefault="00276E89" w:rsidP="00276E89">
                      <w:pPr>
                        <w:rPr>
                          <w:rFonts w:ascii="Tietoevry Sans 1" w:hAnsi="Tietoevry Sans 1"/>
                          <w:b/>
                          <w:bCs/>
                          <w:caps/>
                          <w:color w:val="323E4F" w:themeColor="text2" w:themeShade="BF"/>
                        </w:rPr>
                      </w:pPr>
                      <w:r w:rsidRPr="00276E89">
                        <w:rPr>
                          <w:rFonts w:ascii="Tietoevry Sans 1" w:hAnsi="Tietoevry Sans 1"/>
                          <w:b/>
                          <w:bCs/>
                          <w:caps/>
                          <w:color w:val="323E4F" w:themeColor="text2" w:themeShade="BF"/>
                        </w:rPr>
                        <w:t>Hennes fagområde er lønn generelt, og brenner for å hjelpe og lære opp andre.</w:t>
                      </w:r>
                    </w:p>
                  </w:txbxContent>
                </v:textbox>
                <w10:wrap type="square" anchorx="margin" anchory="page"/>
              </v:shape>
            </w:pict>
          </mc:Fallback>
        </mc:AlternateContent>
      </w:r>
      <w:r w:rsidR="00C848AB" w:rsidRPr="00D56637">
        <w:rPr>
          <w:rFonts w:ascii="Tietoevry Sans 1" w:hAnsi="Tietoevry Sans 1"/>
          <w:noProof/>
        </w:rPr>
        <mc:AlternateContent>
          <mc:Choice Requires="wps">
            <w:drawing>
              <wp:anchor distT="182880" distB="182880" distL="182880" distR="182880" simplePos="0" relativeHeight="251658240" behindDoc="0" locked="0" layoutInCell="1" allowOverlap="1" wp14:anchorId="423E4365" wp14:editId="215EB59E">
                <wp:simplePos x="0" y="0"/>
                <wp:positionH relativeFrom="page">
                  <wp:posOffset>5534025</wp:posOffset>
                </wp:positionH>
                <wp:positionV relativeFrom="page">
                  <wp:posOffset>1047751</wp:posOffset>
                </wp:positionV>
                <wp:extent cx="1938655" cy="9525000"/>
                <wp:effectExtent l="0" t="0" r="4445" b="0"/>
                <wp:wrapSquare wrapText="bothSides"/>
                <wp:docPr id="118" name="Rektangel med ett knepet hjørne 118"/>
                <wp:cNvGraphicFramePr/>
                <a:graphic xmlns:a="http://schemas.openxmlformats.org/drawingml/2006/main">
                  <a:graphicData uri="http://schemas.microsoft.com/office/word/2010/wordprocessingShape">
                    <wps:wsp>
                      <wps:cNvSpPr/>
                      <wps:spPr>
                        <a:xfrm>
                          <a:off x="0" y="0"/>
                          <a:ext cx="1938655" cy="9525000"/>
                        </a:xfrm>
                        <a:prstGeom prst="snip1Rect">
                          <a:avLst/>
                        </a:prstGeom>
                        <a:gradFill flip="none" rotWithShape="1">
                          <a:gsLst>
                            <a:gs pos="0">
                              <a:schemeClr val="tx2">
                                <a:lumMod val="60000"/>
                                <a:lumOff val="40000"/>
                                <a:alpha val="10000"/>
                              </a:schemeClr>
                            </a:gs>
                            <a:gs pos="100000">
                              <a:schemeClr val="tx2">
                                <a:lumMod val="20000"/>
                                <a:lumOff val="80000"/>
                                <a:alpha val="20000"/>
                              </a:schemeClr>
                            </a:gs>
                          </a:gsLst>
                          <a:lin ang="5400000" scaled="0"/>
                          <a:tileRect/>
                        </a:gradFill>
                        <a:ln>
                          <a:noFill/>
                        </a:ln>
                      </wps:spPr>
                      <wps:style>
                        <a:lnRef idx="2">
                          <a:schemeClr val="accent1">
                            <a:shade val="50000"/>
                          </a:schemeClr>
                        </a:lnRef>
                        <a:fillRef idx="1003">
                          <a:schemeClr val="dk2"/>
                        </a:fillRef>
                        <a:effectRef idx="0">
                          <a:schemeClr val="accent1"/>
                        </a:effectRef>
                        <a:fontRef idx="minor">
                          <a:schemeClr val="lt1"/>
                        </a:fontRef>
                      </wps:style>
                      <wps:txbx>
                        <w:txbxContent>
                          <w:p w14:paraId="1701ED0A" w14:textId="471411CB" w:rsidR="00A04F53" w:rsidRPr="00D56637" w:rsidRDefault="00996CF7">
                            <w:pPr>
                              <w:rPr>
                                <w:rFonts w:ascii="Tietoevry Sans 1" w:hAnsi="Tietoevry Sans 1"/>
                                <w:color w:val="44546A" w:themeColor="text2"/>
                                <w:sz w:val="36"/>
                                <w:szCs w:val="36"/>
                              </w:rPr>
                            </w:pPr>
                            <w:r w:rsidRPr="00D56637">
                              <w:rPr>
                                <w:rFonts w:ascii="Tietoevry Sans 1" w:hAnsi="Tietoevry Sans 1"/>
                                <w:noProof/>
                              </w:rPr>
                              <w:drawing>
                                <wp:inline distT="0" distB="0" distL="0" distR="0" wp14:anchorId="67FB7A3A" wp14:editId="358CE8F9">
                                  <wp:extent cx="1533333" cy="257143"/>
                                  <wp:effectExtent l="0" t="0" r="0" b="0"/>
                                  <wp:docPr id="2097294733"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294733" name=""/>
                                          <pic:cNvPicPr/>
                                        </pic:nvPicPr>
                                        <pic:blipFill>
                                          <a:blip r:embed="rId12"/>
                                          <a:stretch>
                                            <a:fillRect/>
                                          </a:stretch>
                                        </pic:blipFill>
                                        <pic:spPr>
                                          <a:xfrm>
                                            <a:off x="0" y="0"/>
                                            <a:ext cx="1533333" cy="257143"/>
                                          </a:xfrm>
                                          <a:prstGeom prst="rect">
                                            <a:avLst/>
                                          </a:prstGeom>
                                        </pic:spPr>
                                      </pic:pic>
                                    </a:graphicData>
                                  </a:graphic>
                                </wp:inline>
                              </w:drawing>
                            </w:r>
                          </w:p>
                          <w:p w14:paraId="710CDC4E" w14:textId="7140E9D2"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 xml:space="preserve">er en Unit4 </w:t>
                            </w:r>
                            <w:r w:rsidR="003B3497" w:rsidRPr="00EF7FDF">
                              <w:rPr>
                                <w:rFonts w:ascii="Tietoevry Sans 1" w:hAnsi="Tietoevry Sans 1"/>
                                <w:color w:val="222A35" w:themeColor="text2" w:themeShade="80"/>
                                <w:sz w:val="18"/>
                                <w:szCs w:val="18"/>
                              </w:rPr>
                              <w:t xml:space="preserve">Elite </w:t>
                            </w:r>
                            <w:r w:rsidR="004A5C6E" w:rsidRPr="00D56637">
                              <w:rPr>
                                <w:rFonts w:ascii="Tietoevry Sans 1" w:hAnsi="Tietoevry Sans 1"/>
                                <w:color w:val="222A35" w:themeColor="text2" w:themeShade="80"/>
                                <w:sz w:val="18"/>
                                <w:szCs w:val="18"/>
                              </w:rPr>
                              <w:t>Businesspartner og er en av de største leverandørene av ERP løsninger til det offentlige.</w:t>
                            </w:r>
                          </w:p>
                          <w:p w14:paraId="156C90A1" w14:textId="7BA579A7"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er et av de ledende IT-selskapene i Norden. Vår ambisjon er å gi mening og liv til informasjon gjennom ideer, teknologi og løsninger som skaper verdi for våre kunder og nytte for samfunnet vi lever i.</w:t>
                            </w:r>
                          </w:p>
                          <w:p w14:paraId="00F5205F" w14:textId="7F414C71"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kombinerer omfattende bransjekunnskap med en kundenær tilnærming. Vi kombinerer det store foretakets muskler med lokal tilstedeværelse for å hjelpe våre kunder med å realisere sitt fulle IT-potensiale</w:t>
                            </w:r>
                          </w:p>
                          <w:p w14:paraId="51D77193" w14:textId="30FAB2AB" w:rsidR="00A04F53" w:rsidRDefault="00A04F53" w:rsidP="004A5C6E">
                            <w:pPr>
                              <w:rPr>
                                <w:color w:val="222A35" w:themeColor="text2" w:themeShade="80"/>
                                <w:sz w:val="18"/>
                                <w:szCs w:val="18"/>
                              </w:rPr>
                            </w:pPr>
                          </w:p>
                          <w:p w14:paraId="1CA51055" w14:textId="037047ED" w:rsidR="00731F76" w:rsidRDefault="00731F76" w:rsidP="004A5C6E">
                            <w:pPr>
                              <w:rPr>
                                <w:color w:val="222A35" w:themeColor="text2" w:themeShade="80"/>
                                <w:sz w:val="18"/>
                                <w:szCs w:val="18"/>
                              </w:rPr>
                            </w:pPr>
                          </w:p>
                          <w:p w14:paraId="058407AC" w14:textId="35270A48" w:rsidR="00731F76" w:rsidRDefault="00731F76" w:rsidP="004A5C6E">
                            <w:pPr>
                              <w:rPr>
                                <w:color w:val="222A35" w:themeColor="text2" w:themeShade="80"/>
                                <w:sz w:val="18"/>
                                <w:szCs w:val="18"/>
                              </w:rPr>
                            </w:pPr>
                          </w:p>
                          <w:p w14:paraId="35C239DC" w14:textId="77326E42" w:rsidR="00731F76" w:rsidRDefault="00731F76" w:rsidP="004A5C6E">
                            <w:pPr>
                              <w:rPr>
                                <w:color w:val="222A35" w:themeColor="text2" w:themeShade="80"/>
                                <w:sz w:val="18"/>
                                <w:szCs w:val="18"/>
                              </w:rPr>
                            </w:pPr>
                          </w:p>
                          <w:p w14:paraId="64BCC2CD" w14:textId="388A10CF" w:rsidR="00731F76" w:rsidRDefault="00731F76" w:rsidP="004A5C6E">
                            <w:pPr>
                              <w:rPr>
                                <w:color w:val="222A35" w:themeColor="text2" w:themeShade="80"/>
                                <w:sz w:val="18"/>
                                <w:szCs w:val="18"/>
                              </w:rPr>
                            </w:pPr>
                          </w:p>
                          <w:p w14:paraId="23B3A2FA" w14:textId="3D801920" w:rsidR="00731F76" w:rsidRPr="00D56637" w:rsidRDefault="00731F76" w:rsidP="004A5C6E">
                            <w:pPr>
                              <w:rPr>
                                <w:rFonts w:ascii="Tietoevry Sans 1" w:hAnsi="Tietoevry Sans 1"/>
                                <w:color w:val="222A35" w:themeColor="text2" w:themeShade="80"/>
                                <w:sz w:val="18"/>
                                <w:szCs w:val="18"/>
                              </w:rPr>
                            </w:pPr>
                          </w:p>
                          <w:p w14:paraId="7650C553" w14:textId="13AF0627" w:rsidR="00731F76" w:rsidRPr="00D56637" w:rsidRDefault="00731F76" w:rsidP="004A5C6E">
                            <w:pPr>
                              <w:rPr>
                                <w:rFonts w:ascii="Tietoevry Sans 1" w:hAnsi="Tietoevry Sans 1"/>
                                <w:color w:val="222A35" w:themeColor="text2" w:themeShade="80"/>
                                <w:sz w:val="18"/>
                                <w:szCs w:val="18"/>
                              </w:rPr>
                            </w:pPr>
                          </w:p>
                          <w:p w14:paraId="3C8BC987" w14:textId="59BF2532" w:rsidR="00731F76" w:rsidRPr="00D56637" w:rsidRDefault="00731F76" w:rsidP="004A5C6E">
                            <w:pPr>
                              <w:rPr>
                                <w:rFonts w:ascii="Tietoevry Sans 1" w:hAnsi="Tietoevry Sans 1"/>
                                <w:color w:val="222A35" w:themeColor="text2" w:themeShade="80"/>
                                <w:sz w:val="18"/>
                                <w:szCs w:val="18"/>
                              </w:rPr>
                            </w:pPr>
                          </w:p>
                          <w:p w14:paraId="1502D140" w14:textId="28222ED0" w:rsidR="00731F76" w:rsidRPr="00D56637" w:rsidRDefault="00731F76" w:rsidP="004A5C6E">
                            <w:pPr>
                              <w:rPr>
                                <w:rFonts w:ascii="Tietoevry Sans 1" w:hAnsi="Tietoevry Sans 1"/>
                                <w:color w:val="222A35" w:themeColor="text2" w:themeShade="80"/>
                                <w:sz w:val="18"/>
                                <w:szCs w:val="18"/>
                              </w:rPr>
                            </w:pPr>
                          </w:p>
                          <w:p w14:paraId="426A9BA2" w14:textId="0EE166ED" w:rsidR="00731F76" w:rsidRPr="00D56637" w:rsidRDefault="00731F76" w:rsidP="004A5C6E">
                            <w:pPr>
                              <w:rPr>
                                <w:rFonts w:ascii="Tietoevry Sans 1" w:hAnsi="Tietoevry Sans 1"/>
                                <w:color w:val="222A35" w:themeColor="text2" w:themeShade="80"/>
                                <w:sz w:val="18"/>
                                <w:szCs w:val="18"/>
                              </w:rPr>
                            </w:pPr>
                          </w:p>
                          <w:p w14:paraId="78365A1A" w14:textId="582B86A3" w:rsidR="00731F76" w:rsidRPr="00D56637" w:rsidRDefault="00731F76" w:rsidP="004A5C6E">
                            <w:pPr>
                              <w:rPr>
                                <w:rFonts w:ascii="Tietoevry Sans 1" w:hAnsi="Tietoevry Sans 1"/>
                                <w:color w:val="222A35" w:themeColor="text2" w:themeShade="80"/>
                                <w:sz w:val="18"/>
                                <w:szCs w:val="18"/>
                              </w:rPr>
                            </w:pPr>
                          </w:p>
                          <w:p w14:paraId="18D90A56" w14:textId="596E4707" w:rsidR="00731F76" w:rsidRPr="00D56637" w:rsidRDefault="00731F76" w:rsidP="004A5C6E">
                            <w:pPr>
                              <w:rPr>
                                <w:rFonts w:ascii="Tietoevry Sans 1" w:hAnsi="Tietoevry Sans 1"/>
                                <w:color w:val="222A35" w:themeColor="text2" w:themeShade="80"/>
                                <w:sz w:val="18"/>
                                <w:szCs w:val="18"/>
                              </w:rPr>
                            </w:pPr>
                          </w:p>
                          <w:p w14:paraId="76A7C3D0" w14:textId="1D0FEE76" w:rsidR="00731F76" w:rsidRPr="00D56637" w:rsidRDefault="00731F76" w:rsidP="004A5C6E">
                            <w:pPr>
                              <w:rPr>
                                <w:rFonts w:ascii="Tietoevry Sans 1" w:hAnsi="Tietoevry Sans 1"/>
                                <w:color w:val="222A35" w:themeColor="text2" w:themeShade="80"/>
                                <w:sz w:val="18"/>
                                <w:szCs w:val="18"/>
                              </w:rPr>
                            </w:pPr>
                          </w:p>
                          <w:p w14:paraId="21235466" w14:textId="5D216A77" w:rsidR="00731F76" w:rsidRPr="00E867EF" w:rsidRDefault="00252CA1" w:rsidP="00731F76">
                            <w:pPr>
                              <w:rPr>
                                <w:color w:val="222A35" w:themeColor="text2" w:themeShade="80"/>
                                <w:sz w:val="20"/>
                                <w:szCs w:val="20"/>
                              </w:rPr>
                            </w:pPr>
                            <w:r>
                              <w:rPr>
                                <w:rFonts w:ascii="Tietoevry Sans 1" w:hAnsi="Tietoevry Sans 1"/>
                                <w:color w:val="222A35" w:themeColor="text2" w:themeShade="80"/>
                                <w:sz w:val="20"/>
                                <w:szCs w:val="20"/>
                              </w:rPr>
                              <w:t>Ved behov for</w:t>
                            </w:r>
                            <w:r w:rsidR="00731F76" w:rsidRPr="00D56637">
                              <w:rPr>
                                <w:rFonts w:ascii="Tietoevry Sans 1" w:hAnsi="Tietoevry Sans 1"/>
                                <w:color w:val="222A35" w:themeColor="text2" w:themeShade="80"/>
                                <w:sz w:val="20"/>
                                <w:szCs w:val="20"/>
                              </w:rPr>
                              <w:t xml:space="preserve"> ytterligere informasjon, ta kontakt med oss ved send en epost til </w:t>
                            </w:r>
                            <w:hyperlink r:id="rId13" w:history="1">
                              <w:r w:rsidRPr="00252CA1">
                                <w:rPr>
                                  <w:rStyle w:val="Hyperkobling"/>
                                  <w:rFonts w:ascii="Tietoevry Sans 1" w:hAnsi="Tietoevry Sans 1"/>
                                  <w:sz w:val="20"/>
                                  <w:szCs w:val="20"/>
                                </w:rPr>
                                <w:t>Learning centeret</w:t>
                              </w:r>
                            </w:hyperlink>
                          </w:p>
                          <w:p w14:paraId="073BEDED" w14:textId="77777777" w:rsidR="00731F76" w:rsidRPr="00983E53" w:rsidRDefault="00731F76" w:rsidP="004A5C6E">
                            <w:pPr>
                              <w:rPr>
                                <w:color w:val="222A35" w:themeColor="text2" w:themeShade="80"/>
                                <w:sz w:val="18"/>
                                <w:szCs w:val="18"/>
                              </w:rPr>
                            </w:pPr>
                          </w:p>
                        </w:txbxContent>
                      </wps:txbx>
                      <wps:bodyPr rot="0" spcFirstLastPara="0" vertOverflow="overflow" horzOverflow="overflow" vert="horz" wrap="square" lIns="228600" tIns="91440" rIns="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3E4365" id="Rektangel med ett knepet hjørne 118" o:spid="_x0000_s1028" style="position:absolute;margin-left:435.75pt;margin-top:82.5pt;width:152.65pt;height:750pt;z-index:251658240;visibility:visible;mso-wrap-style:square;mso-width-percent:0;mso-height-percent:0;mso-wrap-distance-left:14.4pt;mso-wrap-distance-top:14.4pt;mso-wrap-distance-right:14.4pt;mso-wrap-distance-bottom:14.4pt;mso-position-horizontal:absolute;mso-position-horizontal-relative:page;mso-position-vertical:absolute;mso-position-vertical-relative:page;mso-width-percent:0;mso-height-percent:0;mso-width-relative:margin;mso-height-relative:margin;v-text-anchor:top" coordsize="1938655,9525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" adj="-11796480,,5400" path="m,l1615539,r323116,323116l1938655,9525000,,9525000,,xe" fillcolor="#8496b0 [1951]" stroked="f" strokeweight="1pt">
                <v:fill opacity="6553f" color2="#d5dce4 [671]" o:opacity2="13107f" rotate="t" focus="100%" type="gradient">
                  <o:fill v:ext="view" type="gradientUnscaled"/>
                </v:fill>
                <v:stroke joinstyle="miter"/>
                <v:formulas/>
                <v:path arrowok="t" o:connecttype="custom" o:connectlocs="0,0;1615539,0;1938655,323116;1938655,9525000;0,9525000;0,0" o:connectangles="0,0,0,0,0,0" textboxrect="0,0,1938655,9525000"/>
                <v:textbox inset="18pt,7.2pt,0,7.2pt">
                  <w:txbxContent>
                    <w:p w14:paraId="1701ED0A" w14:textId="471411CB" w:rsidR="00A04F53" w:rsidRPr="00D56637" w:rsidRDefault="00996CF7">
                      <w:pPr>
                        <w:rPr>
                          <w:rFonts w:ascii="Tietoevry Sans 1" w:hAnsi="Tietoevry Sans 1"/>
                          <w:color w:val="44546A" w:themeColor="text2"/>
                          <w:sz w:val="36"/>
                          <w:szCs w:val="36"/>
                        </w:rPr>
                      </w:pPr>
                      <w:r w:rsidRPr="00D56637">
                        <w:rPr>
                          <w:rFonts w:ascii="Tietoevry Sans 1" w:hAnsi="Tietoevry Sans 1"/>
                          <w:noProof/>
                        </w:rPr>
                        <w:drawing>
                          <wp:inline distT="0" distB="0" distL="0" distR="0" wp14:anchorId="67FB7A3A" wp14:editId="358CE8F9">
                            <wp:extent cx="1533333" cy="257143"/>
                            <wp:effectExtent l="0" t="0" r="0" b="0"/>
                            <wp:docPr id="2097294733"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294733" name=""/>
                                    <pic:cNvPicPr/>
                                  </pic:nvPicPr>
                                  <pic:blipFill>
                                    <a:blip r:embed="rId12"/>
                                    <a:stretch>
                                      <a:fillRect/>
                                    </a:stretch>
                                  </pic:blipFill>
                                  <pic:spPr>
                                    <a:xfrm>
                                      <a:off x="0" y="0"/>
                                      <a:ext cx="1533333" cy="257143"/>
                                    </a:xfrm>
                                    <a:prstGeom prst="rect">
                                      <a:avLst/>
                                    </a:prstGeom>
                                  </pic:spPr>
                                </pic:pic>
                              </a:graphicData>
                            </a:graphic>
                          </wp:inline>
                        </w:drawing>
                      </w:r>
                    </w:p>
                    <w:p w14:paraId="710CDC4E" w14:textId="7140E9D2"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 xml:space="preserve">er en Unit4 </w:t>
                      </w:r>
                      <w:r w:rsidR="003B3497" w:rsidRPr="00EF7FDF">
                        <w:rPr>
                          <w:rFonts w:ascii="Tietoevry Sans 1" w:hAnsi="Tietoevry Sans 1"/>
                          <w:color w:val="222A35" w:themeColor="text2" w:themeShade="80"/>
                          <w:sz w:val="18"/>
                          <w:szCs w:val="18"/>
                        </w:rPr>
                        <w:t xml:space="preserve">Elite </w:t>
                      </w:r>
                      <w:r w:rsidR="004A5C6E" w:rsidRPr="00D56637">
                        <w:rPr>
                          <w:rFonts w:ascii="Tietoevry Sans 1" w:hAnsi="Tietoevry Sans 1"/>
                          <w:color w:val="222A35" w:themeColor="text2" w:themeShade="80"/>
                          <w:sz w:val="18"/>
                          <w:szCs w:val="18"/>
                        </w:rPr>
                        <w:t>Businesspartner og er en av de største leverandørene av ERP løsninger til det offentlige.</w:t>
                      </w:r>
                    </w:p>
                    <w:p w14:paraId="156C90A1" w14:textId="7BA579A7"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er et av de ledende IT-selskapene i Norden. Vår ambisjon er å gi mening og liv til informasjon gjennom ideer, teknologi og løsninger som skaper verdi for våre kunder og nytte for samfunnet vi lever i.</w:t>
                      </w:r>
                    </w:p>
                    <w:p w14:paraId="00F5205F" w14:textId="7F414C71" w:rsidR="004A5C6E" w:rsidRPr="00D56637" w:rsidRDefault="00996CF7" w:rsidP="004A5C6E">
                      <w:pPr>
                        <w:rPr>
                          <w:rFonts w:ascii="Tietoevry Sans 1" w:hAnsi="Tietoevry Sans 1"/>
                          <w:color w:val="222A35" w:themeColor="text2" w:themeShade="80"/>
                          <w:sz w:val="18"/>
                          <w:szCs w:val="18"/>
                        </w:rPr>
                      </w:pPr>
                      <w:r w:rsidRPr="00D56637">
                        <w:rPr>
                          <w:rFonts w:ascii="Tietoevry Sans 1" w:hAnsi="Tietoevry Sans 1"/>
                          <w:color w:val="222A35" w:themeColor="text2" w:themeShade="80"/>
                          <w:sz w:val="18"/>
                          <w:szCs w:val="18"/>
                        </w:rPr>
                        <w:t xml:space="preserve">Tietoevry </w:t>
                      </w:r>
                      <w:r w:rsidR="004A5C6E" w:rsidRPr="00D56637">
                        <w:rPr>
                          <w:rFonts w:ascii="Tietoevry Sans 1" w:hAnsi="Tietoevry Sans 1"/>
                          <w:color w:val="222A35" w:themeColor="text2" w:themeShade="80"/>
                          <w:sz w:val="18"/>
                          <w:szCs w:val="18"/>
                        </w:rPr>
                        <w:t>kombinerer omfattende bransjekunnskap med en kundenær tilnærming. Vi kombinerer det store foretakets muskler med lokal tilstedeværelse for å hjelpe våre kunder med å realisere sitt fulle IT-potensiale</w:t>
                      </w:r>
                    </w:p>
                    <w:p w14:paraId="51D77193" w14:textId="30FAB2AB" w:rsidR="00A04F53" w:rsidRDefault="00A04F53" w:rsidP="004A5C6E">
                      <w:pPr>
                        <w:rPr>
                          <w:color w:val="222A35" w:themeColor="text2" w:themeShade="80"/>
                          <w:sz w:val="18"/>
                          <w:szCs w:val="18"/>
                        </w:rPr>
                      </w:pPr>
                    </w:p>
                    <w:p w14:paraId="1CA51055" w14:textId="037047ED" w:rsidR="00731F76" w:rsidRDefault="00731F76" w:rsidP="004A5C6E">
                      <w:pPr>
                        <w:rPr>
                          <w:color w:val="222A35" w:themeColor="text2" w:themeShade="80"/>
                          <w:sz w:val="18"/>
                          <w:szCs w:val="18"/>
                        </w:rPr>
                      </w:pPr>
                    </w:p>
                    <w:p w14:paraId="058407AC" w14:textId="35270A48" w:rsidR="00731F76" w:rsidRDefault="00731F76" w:rsidP="004A5C6E">
                      <w:pPr>
                        <w:rPr>
                          <w:color w:val="222A35" w:themeColor="text2" w:themeShade="80"/>
                          <w:sz w:val="18"/>
                          <w:szCs w:val="18"/>
                        </w:rPr>
                      </w:pPr>
                    </w:p>
                    <w:p w14:paraId="35C239DC" w14:textId="77326E42" w:rsidR="00731F76" w:rsidRDefault="00731F76" w:rsidP="004A5C6E">
                      <w:pPr>
                        <w:rPr>
                          <w:color w:val="222A35" w:themeColor="text2" w:themeShade="80"/>
                          <w:sz w:val="18"/>
                          <w:szCs w:val="18"/>
                        </w:rPr>
                      </w:pPr>
                    </w:p>
                    <w:p w14:paraId="64BCC2CD" w14:textId="388A10CF" w:rsidR="00731F76" w:rsidRDefault="00731F76" w:rsidP="004A5C6E">
                      <w:pPr>
                        <w:rPr>
                          <w:color w:val="222A35" w:themeColor="text2" w:themeShade="80"/>
                          <w:sz w:val="18"/>
                          <w:szCs w:val="18"/>
                        </w:rPr>
                      </w:pPr>
                    </w:p>
                    <w:p w14:paraId="23B3A2FA" w14:textId="3D801920" w:rsidR="00731F76" w:rsidRPr="00D56637" w:rsidRDefault="00731F76" w:rsidP="004A5C6E">
                      <w:pPr>
                        <w:rPr>
                          <w:rFonts w:ascii="Tietoevry Sans 1" w:hAnsi="Tietoevry Sans 1"/>
                          <w:color w:val="222A35" w:themeColor="text2" w:themeShade="80"/>
                          <w:sz w:val="18"/>
                          <w:szCs w:val="18"/>
                        </w:rPr>
                      </w:pPr>
                    </w:p>
                    <w:p w14:paraId="7650C553" w14:textId="13AF0627" w:rsidR="00731F76" w:rsidRPr="00D56637" w:rsidRDefault="00731F76" w:rsidP="004A5C6E">
                      <w:pPr>
                        <w:rPr>
                          <w:rFonts w:ascii="Tietoevry Sans 1" w:hAnsi="Tietoevry Sans 1"/>
                          <w:color w:val="222A35" w:themeColor="text2" w:themeShade="80"/>
                          <w:sz w:val="18"/>
                          <w:szCs w:val="18"/>
                        </w:rPr>
                      </w:pPr>
                    </w:p>
                    <w:p w14:paraId="3C8BC987" w14:textId="59BF2532" w:rsidR="00731F76" w:rsidRPr="00D56637" w:rsidRDefault="00731F76" w:rsidP="004A5C6E">
                      <w:pPr>
                        <w:rPr>
                          <w:rFonts w:ascii="Tietoevry Sans 1" w:hAnsi="Tietoevry Sans 1"/>
                          <w:color w:val="222A35" w:themeColor="text2" w:themeShade="80"/>
                          <w:sz w:val="18"/>
                          <w:szCs w:val="18"/>
                        </w:rPr>
                      </w:pPr>
                    </w:p>
                    <w:p w14:paraId="1502D140" w14:textId="28222ED0" w:rsidR="00731F76" w:rsidRPr="00D56637" w:rsidRDefault="00731F76" w:rsidP="004A5C6E">
                      <w:pPr>
                        <w:rPr>
                          <w:rFonts w:ascii="Tietoevry Sans 1" w:hAnsi="Tietoevry Sans 1"/>
                          <w:color w:val="222A35" w:themeColor="text2" w:themeShade="80"/>
                          <w:sz w:val="18"/>
                          <w:szCs w:val="18"/>
                        </w:rPr>
                      </w:pPr>
                    </w:p>
                    <w:p w14:paraId="426A9BA2" w14:textId="0EE166ED" w:rsidR="00731F76" w:rsidRPr="00D56637" w:rsidRDefault="00731F76" w:rsidP="004A5C6E">
                      <w:pPr>
                        <w:rPr>
                          <w:rFonts w:ascii="Tietoevry Sans 1" w:hAnsi="Tietoevry Sans 1"/>
                          <w:color w:val="222A35" w:themeColor="text2" w:themeShade="80"/>
                          <w:sz w:val="18"/>
                          <w:szCs w:val="18"/>
                        </w:rPr>
                      </w:pPr>
                    </w:p>
                    <w:p w14:paraId="78365A1A" w14:textId="582B86A3" w:rsidR="00731F76" w:rsidRPr="00D56637" w:rsidRDefault="00731F76" w:rsidP="004A5C6E">
                      <w:pPr>
                        <w:rPr>
                          <w:rFonts w:ascii="Tietoevry Sans 1" w:hAnsi="Tietoevry Sans 1"/>
                          <w:color w:val="222A35" w:themeColor="text2" w:themeShade="80"/>
                          <w:sz w:val="18"/>
                          <w:szCs w:val="18"/>
                        </w:rPr>
                      </w:pPr>
                    </w:p>
                    <w:p w14:paraId="18D90A56" w14:textId="596E4707" w:rsidR="00731F76" w:rsidRPr="00D56637" w:rsidRDefault="00731F76" w:rsidP="004A5C6E">
                      <w:pPr>
                        <w:rPr>
                          <w:rFonts w:ascii="Tietoevry Sans 1" w:hAnsi="Tietoevry Sans 1"/>
                          <w:color w:val="222A35" w:themeColor="text2" w:themeShade="80"/>
                          <w:sz w:val="18"/>
                          <w:szCs w:val="18"/>
                        </w:rPr>
                      </w:pPr>
                    </w:p>
                    <w:p w14:paraId="76A7C3D0" w14:textId="1D0FEE76" w:rsidR="00731F76" w:rsidRPr="00D56637" w:rsidRDefault="00731F76" w:rsidP="004A5C6E">
                      <w:pPr>
                        <w:rPr>
                          <w:rFonts w:ascii="Tietoevry Sans 1" w:hAnsi="Tietoevry Sans 1"/>
                          <w:color w:val="222A35" w:themeColor="text2" w:themeShade="80"/>
                          <w:sz w:val="18"/>
                          <w:szCs w:val="18"/>
                        </w:rPr>
                      </w:pPr>
                    </w:p>
                    <w:p w14:paraId="21235466" w14:textId="5D216A77" w:rsidR="00731F76" w:rsidRPr="00E867EF" w:rsidRDefault="00252CA1" w:rsidP="00731F76">
                      <w:pPr>
                        <w:rPr>
                          <w:color w:val="222A35" w:themeColor="text2" w:themeShade="80"/>
                          <w:sz w:val="20"/>
                          <w:szCs w:val="20"/>
                        </w:rPr>
                      </w:pPr>
                      <w:r>
                        <w:rPr>
                          <w:rFonts w:ascii="Tietoevry Sans 1" w:hAnsi="Tietoevry Sans 1"/>
                          <w:color w:val="222A35" w:themeColor="text2" w:themeShade="80"/>
                          <w:sz w:val="20"/>
                          <w:szCs w:val="20"/>
                        </w:rPr>
                        <w:t>Ved behov for</w:t>
                      </w:r>
                      <w:r w:rsidR="00731F76" w:rsidRPr="00D56637">
                        <w:rPr>
                          <w:rFonts w:ascii="Tietoevry Sans 1" w:hAnsi="Tietoevry Sans 1"/>
                          <w:color w:val="222A35" w:themeColor="text2" w:themeShade="80"/>
                          <w:sz w:val="20"/>
                          <w:szCs w:val="20"/>
                        </w:rPr>
                        <w:t xml:space="preserve"> ytterligere informasjon, ta kontakt med oss ved send en epost til </w:t>
                      </w:r>
                      <w:hyperlink r:id="rId14" w:history="1">
                        <w:r w:rsidRPr="00252CA1">
                          <w:rPr>
                            <w:rStyle w:val="Hyperkobling"/>
                            <w:rFonts w:ascii="Tietoevry Sans 1" w:hAnsi="Tietoevry Sans 1"/>
                            <w:sz w:val="20"/>
                            <w:szCs w:val="20"/>
                          </w:rPr>
                          <w:t>Learning centeret</w:t>
                        </w:r>
                      </w:hyperlink>
                    </w:p>
                    <w:p w14:paraId="073BEDED" w14:textId="77777777" w:rsidR="00731F76" w:rsidRPr="00983E53" w:rsidRDefault="00731F76" w:rsidP="004A5C6E">
                      <w:pPr>
                        <w:rPr>
                          <w:color w:val="222A35" w:themeColor="text2" w:themeShade="80"/>
                          <w:sz w:val="18"/>
                          <w:szCs w:val="18"/>
                        </w:rPr>
                      </w:pPr>
                    </w:p>
                  </w:txbxContent>
                </v:textbox>
                <w10:wrap type="square" anchorx="page" anchory="page"/>
              </v:shape>
            </w:pict>
          </mc:Fallback>
        </mc:AlternateContent>
      </w:r>
      <w:r w:rsidR="00EA1E10" w:rsidRPr="00D56637">
        <w:rPr>
          <w:rFonts w:ascii="Tietoevry Sans 1" w:hAnsi="Tietoevry Sans 1"/>
          <w:noProof/>
        </w:rPr>
        <mc:AlternateContent>
          <mc:Choice Requires="wps">
            <w:drawing>
              <wp:anchor distT="45720" distB="45720" distL="114300" distR="114300" simplePos="0" relativeHeight="251658242" behindDoc="0" locked="0" layoutInCell="1" allowOverlap="1" wp14:anchorId="7A3D4A90" wp14:editId="7EF43E9B">
                <wp:simplePos x="0" y="0"/>
                <wp:positionH relativeFrom="margin">
                  <wp:posOffset>-140970</wp:posOffset>
                </wp:positionH>
                <wp:positionV relativeFrom="margin">
                  <wp:posOffset>6985</wp:posOffset>
                </wp:positionV>
                <wp:extent cx="4390390" cy="1442720"/>
                <wp:effectExtent l="0" t="0" r="0" b="15621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0390" cy="1442720"/>
                        </a:xfrm>
                        <a:prstGeom prst="rect">
                          <a:avLst/>
                        </a:prstGeom>
                        <a:solidFill>
                          <a:srgbClr val="FFFFFF"/>
                        </a:solidFill>
                        <a:ln w="9525">
                          <a:noFill/>
                          <a:miter lim="800000"/>
                          <a:headEnd/>
                          <a:tailEnd/>
                        </a:ln>
                        <a:effectLst>
                          <a:reflection stA="45000" endPos="7000" dist="50800" dir="5400000" sy="-100000" algn="bl" rotWithShape="0"/>
                        </a:effectLst>
                      </wps:spPr>
                      <wps:txbx>
                        <w:txbxContent>
                          <w:p w14:paraId="55130F40" w14:textId="2A0F078A" w:rsidR="00D44E86" w:rsidRPr="00F82D7C" w:rsidRDefault="005E1532" w:rsidP="00FD098C">
                            <w:pPr>
                              <w:rPr>
                                <w:rFonts w:ascii="Tietoevry Sans 1" w:hAnsi="Tietoevry Sans 1"/>
                                <w:color w:val="746860"/>
                                <w:sz w:val="48"/>
                                <w:szCs w:val="48"/>
                              </w:rPr>
                            </w:pPr>
                            <w:r w:rsidRPr="005E1532">
                              <w:rPr>
                                <w:rFonts w:ascii="Tietoevry Sans 1" w:hAnsi="Tietoevry Sans 1" w:cs="Arial"/>
                                <w:b/>
                                <w:bCs/>
                                <w:color w:val="666666"/>
                                <w:sz w:val="48"/>
                                <w:szCs w:val="48"/>
                              </w:rPr>
                              <w:t>Utbetaling av ferielønn - ERP kommune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A3D4A90" id="Text Box 2" o:spid="_x0000_s1029" type="#_x0000_t202" style="position:absolute;margin-left:-11.1pt;margin-top:.55pt;width:345.7pt;height:113.6pt;z-index:25165824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" stroked="f">
                <v:textbox style="mso-fit-shape-to-text:t">
                  <w:txbxContent>
                    <w:p w14:paraId="55130F40" w14:textId="2A0F078A" w:rsidR="00D44E86" w:rsidRPr="00F82D7C" w:rsidRDefault="005E1532" w:rsidP="00FD098C">
                      <w:pPr>
                        <w:rPr>
                          <w:rFonts w:ascii="Tietoevry Sans 1" w:hAnsi="Tietoevry Sans 1"/>
                          <w:color w:val="746860"/>
                          <w:sz w:val="48"/>
                          <w:szCs w:val="48"/>
                        </w:rPr>
                      </w:pPr>
                      <w:r w:rsidRPr="005E1532">
                        <w:rPr>
                          <w:rFonts w:ascii="Tietoevry Sans 1" w:hAnsi="Tietoevry Sans 1" w:cs="Arial"/>
                          <w:b/>
                          <w:bCs/>
                          <w:color w:val="666666"/>
                          <w:sz w:val="48"/>
                          <w:szCs w:val="48"/>
                        </w:rPr>
                        <w:t>Utbetaling av ferielønn - ERP kommune</w:t>
                      </w:r>
                    </w:p>
                  </w:txbxContent>
                </v:textbox>
                <w10:wrap type="square" anchorx="margin" anchory="margin"/>
              </v:shape>
            </w:pict>
          </mc:Fallback>
        </mc:AlternateContent>
      </w:r>
    </w:p>
    <w:p w14:paraId="599AE7F9" w14:textId="55C3A159" w:rsidR="00567D73" w:rsidRPr="00D56637" w:rsidRDefault="00567D73">
      <w:pPr>
        <w:rPr>
          <w:rFonts w:ascii="Tietoevry Sans 1" w:hAnsi="Tietoevry Sans 1"/>
        </w:rPr>
      </w:pPr>
    </w:p>
    <w:p w14:paraId="014738CD" w14:textId="471A793D" w:rsidR="00567D73" w:rsidRPr="00D56637" w:rsidRDefault="00252CA1">
      <w:pPr>
        <w:rPr>
          <w:rFonts w:ascii="Tietoevry Sans 1" w:hAnsi="Tietoevry Sans 1"/>
        </w:rPr>
      </w:pPr>
      <w:r w:rsidRPr="00D56637">
        <w:rPr>
          <w:rFonts w:ascii="Tietoevry Sans 1" w:hAnsi="Tietoevry Sans 1"/>
          <w:noProof/>
        </w:rPr>
        <mc:AlternateContent>
          <mc:Choice Requires="wps">
            <w:drawing>
              <wp:anchor distT="45720" distB="45720" distL="114300" distR="114300" simplePos="0" relativeHeight="251658244" behindDoc="0" locked="0" layoutInCell="1" allowOverlap="1" wp14:anchorId="0EBE28A1" wp14:editId="6CDFACDA">
                <wp:simplePos x="0" y="0"/>
                <wp:positionH relativeFrom="margin">
                  <wp:posOffset>4786630</wp:posOffset>
                </wp:positionH>
                <wp:positionV relativeFrom="paragraph">
                  <wp:posOffset>6350</wp:posOffset>
                </wp:positionV>
                <wp:extent cx="1819910" cy="2514600"/>
                <wp:effectExtent l="0" t="0" r="0" b="0"/>
                <wp:wrapSquare wrapText="bothSides"/>
                <wp:docPr id="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9910" cy="2514600"/>
                        </a:xfrm>
                        <a:prstGeom prst="rect">
                          <a:avLst/>
                        </a:prstGeom>
                        <a:noFill/>
                        <a:ln w="9525">
                          <a:noFill/>
                          <a:miter lim="800000"/>
                          <a:headEnd/>
                          <a:tailEnd/>
                        </a:ln>
                      </wps:spPr>
                      <wps:txbx>
                        <w:txbxContent>
                          <w:p w14:paraId="7933004C" w14:textId="6806AA39" w:rsidR="007A64CE" w:rsidRPr="00886319" w:rsidRDefault="00886319" w:rsidP="00211997">
                            <w:pPr>
                              <w:rPr>
                                <w:rFonts w:ascii="Tietoevry Sans 1" w:hAnsi="Tietoevry Sans 1"/>
                                <w:sz w:val="40"/>
                                <w:szCs w:val="40"/>
                              </w:rPr>
                            </w:pPr>
                            <w:r w:rsidRPr="00886319">
                              <w:rPr>
                                <w:rFonts w:ascii="Tietoevry Sans 1" w:hAnsi="Tietoevry Sans 1" w:cstheme="minorHAnsi"/>
                                <w:color w:val="323E4F" w:themeColor="text2" w:themeShade="BF"/>
                                <w:sz w:val="40"/>
                                <w:szCs w:val="40"/>
                              </w:rPr>
                              <w:t>Info</w:t>
                            </w:r>
                          </w:p>
                          <w:p w14:paraId="2FF31B4F" w14:textId="3864EAAF" w:rsidR="00252CA1" w:rsidRDefault="00EC0F8C">
                            <w:pPr>
                              <w:rPr>
                                <w:rFonts w:ascii="Tietoevry Sans 1" w:hAnsi="Tietoevry Sans 1"/>
                                <w:b/>
                                <w:bCs/>
                                <w:sz w:val="32"/>
                                <w:szCs w:val="32"/>
                              </w:rPr>
                            </w:pPr>
                            <w:r>
                              <w:rPr>
                                <w:rFonts w:ascii="Tietoevry Sans 1" w:hAnsi="Tietoevry Sans 1"/>
                                <w:b/>
                                <w:bCs/>
                                <w:sz w:val="32"/>
                                <w:szCs w:val="32"/>
                              </w:rPr>
                              <w:t>Desktop</w:t>
                            </w:r>
                            <w:r w:rsidR="008979BE">
                              <w:rPr>
                                <w:rFonts w:ascii="Tietoevry Sans 1" w:hAnsi="Tietoevry Sans 1"/>
                                <w:b/>
                                <w:bCs/>
                                <w:sz w:val="32"/>
                                <w:szCs w:val="32"/>
                              </w:rPr>
                              <w:t>/ Web</w:t>
                            </w:r>
                            <w:r w:rsidR="00886319" w:rsidRPr="00886319">
                              <w:rPr>
                                <w:rFonts w:ascii="Tietoevry Sans 1" w:hAnsi="Tietoevry Sans 1"/>
                                <w:b/>
                                <w:bCs/>
                                <w:sz w:val="32"/>
                                <w:szCs w:val="32"/>
                              </w:rPr>
                              <w:br/>
                              <w:t xml:space="preserve">Kr. </w:t>
                            </w:r>
                            <w:r w:rsidR="00D47E6A">
                              <w:rPr>
                                <w:rFonts w:ascii="Tietoevry Sans 1" w:hAnsi="Tietoevry Sans 1"/>
                                <w:b/>
                                <w:bCs/>
                                <w:sz w:val="32"/>
                                <w:szCs w:val="32"/>
                              </w:rPr>
                              <w:t xml:space="preserve"> 4.</w:t>
                            </w:r>
                            <w:r w:rsidR="007547FD">
                              <w:rPr>
                                <w:rFonts w:ascii="Tietoevry Sans 1" w:hAnsi="Tietoevry Sans 1"/>
                                <w:b/>
                                <w:bCs/>
                                <w:sz w:val="32"/>
                                <w:szCs w:val="32"/>
                              </w:rPr>
                              <w:t>8</w:t>
                            </w:r>
                            <w:r w:rsidR="00D47E6A" w:rsidRPr="00886319">
                              <w:rPr>
                                <w:rFonts w:ascii="Tietoevry Sans 1" w:hAnsi="Tietoevry Sans 1"/>
                                <w:b/>
                                <w:bCs/>
                                <w:sz w:val="32"/>
                                <w:szCs w:val="32"/>
                              </w:rPr>
                              <w:t>00, -</w:t>
                            </w:r>
                            <w:r w:rsidR="00886319" w:rsidRPr="00886319">
                              <w:rPr>
                                <w:rFonts w:ascii="Tietoevry Sans 1" w:hAnsi="Tietoevry Sans 1"/>
                                <w:b/>
                                <w:bCs/>
                                <w:sz w:val="32"/>
                                <w:szCs w:val="32"/>
                              </w:rPr>
                              <w:br/>
                            </w:r>
                            <w:r w:rsidR="008F66FB">
                              <w:rPr>
                                <w:rFonts w:ascii="Tietoevry Sans 1" w:hAnsi="Tietoevry Sans 1"/>
                                <w:b/>
                                <w:bCs/>
                                <w:sz w:val="32"/>
                                <w:szCs w:val="32"/>
                              </w:rPr>
                              <w:t>14</w:t>
                            </w:r>
                            <w:r w:rsidR="00886319" w:rsidRPr="00886319">
                              <w:rPr>
                                <w:rFonts w:ascii="Tietoevry Sans 1" w:hAnsi="Tietoevry Sans 1"/>
                                <w:b/>
                                <w:bCs/>
                                <w:sz w:val="32"/>
                                <w:szCs w:val="32"/>
                              </w:rPr>
                              <w:t xml:space="preserve">. </w:t>
                            </w:r>
                            <w:r w:rsidR="006255FD">
                              <w:rPr>
                                <w:rFonts w:ascii="Tietoevry Sans 1" w:hAnsi="Tietoevry Sans 1"/>
                                <w:b/>
                                <w:bCs/>
                                <w:sz w:val="32"/>
                                <w:szCs w:val="32"/>
                              </w:rPr>
                              <w:t>mai</w:t>
                            </w:r>
                            <w:r w:rsidR="00276E89">
                              <w:rPr>
                                <w:rFonts w:ascii="Tietoevry Sans 1" w:hAnsi="Tietoevry Sans 1"/>
                                <w:b/>
                                <w:bCs/>
                                <w:sz w:val="32"/>
                                <w:szCs w:val="32"/>
                              </w:rPr>
                              <w:t>.</w:t>
                            </w:r>
                            <w:r w:rsidR="00886319" w:rsidRPr="00886319">
                              <w:rPr>
                                <w:rFonts w:ascii="Tietoevry Sans 1" w:hAnsi="Tietoevry Sans 1"/>
                                <w:b/>
                                <w:bCs/>
                                <w:sz w:val="32"/>
                                <w:szCs w:val="32"/>
                              </w:rPr>
                              <w:br/>
                              <w:t>Kl. 09.00 – 1</w:t>
                            </w:r>
                            <w:r w:rsidR="003A3874">
                              <w:rPr>
                                <w:rFonts w:ascii="Tietoevry Sans 1" w:hAnsi="Tietoevry Sans 1"/>
                                <w:b/>
                                <w:bCs/>
                                <w:sz w:val="32"/>
                                <w:szCs w:val="32"/>
                              </w:rPr>
                              <w:t>3</w:t>
                            </w:r>
                            <w:r w:rsidR="00886319" w:rsidRPr="00886319">
                              <w:rPr>
                                <w:rFonts w:ascii="Tietoevry Sans 1" w:hAnsi="Tietoevry Sans 1"/>
                                <w:b/>
                                <w:bCs/>
                                <w:sz w:val="32"/>
                                <w:szCs w:val="32"/>
                              </w:rPr>
                              <w:t>.00</w:t>
                            </w:r>
                            <w:r w:rsidR="00886319" w:rsidRPr="00886319">
                              <w:rPr>
                                <w:rFonts w:ascii="Tietoevry Sans 1" w:hAnsi="Tietoevry Sans 1"/>
                                <w:b/>
                                <w:bCs/>
                                <w:sz w:val="32"/>
                                <w:szCs w:val="32"/>
                              </w:rPr>
                              <w:br/>
                            </w:r>
                            <w:hyperlink r:id="rId15" w:history="1">
                              <w:r w:rsidR="00886319" w:rsidRPr="00886319">
                                <w:rPr>
                                  <w:rStyle w:val="Hyperkobling"/>
                                  <w:rFonts w:ascii="Tietoevry Sans 1" w:hAnsi="Tietoevry Sans 1"/>
                                  <w:b/>
                                  <w:bCs/>
                                  <w:sz w:val="32"/>
                                  <w:szCs w:val="32"/>
                                </w:rPr>
                                <w:t>Påmelding</w:t>
                              </w:r>
                            </w:hyperlink>
                            <w:r w:rsidR="00252CA1">
                              <w:rPr>
                                <w:rFonts w:ascii="Tietoevry Sans 1" w:hAnsi="Tietoevry Sans 1"/>
                                <w:b/>
                                <w:bCs/>
                                <w:sz w:val="32"/>
                                <w:szCs w:val="32"/>
                              </w:rPr>
                              <w:t xml:space="preserve"> </w:t>
                            </w:r>
                          </w:p>
                          <w:p w14:paraId="64C33664" w14:textId="0890CA56" w:rsidR="009C29DD" w:rsidRPr="00252CA1" w:rsidRDefault="00252CA1">
                            <w:pPr>
                              <w:rPr>
                                <w:rFonts w:ascii="Tietoevry Sans 1" w:hAnsi="Tietoevry Sans 1"/>
                                <w:b/>
                                <w:bCs/>
                                <w:sz w:val="18"/>
                                <w:szCs w:val="18"/>
                              </w:rPr>
                            </w:pPr>
                            <w:r w:rsidRPr="00252CA1">
                              <w:rPr>
                                <w:rFonts w:ascii="Tietoevry Sans 1" w:hAnsi="Tietoevry Sans 1"/>
                                <w:b/>
                                <w:bCs/>
                                <w:sz w:val="18"/>
                                <w:szCs w:val="18"/>
                              </w:rPr>
                              <w:t>Kommer ikke siden opp, «Klikk påmelding på nytt»</w:t>
                            </w:r>
                            <w:r w:rsidRPr="00252CA1">
                              <w:rPr>
                                <w:rFonts w:ascii="Tietoevry Sans 1" w:hAnsi="Tietoevry Sans 1"/>
                                <w:b/>
                                <w:bCs/>
                                <w:sz w:val="18"/>
                                <w:szCs w:val="18"/>
                              </w:rPr>
                              <w:br/>
                            </w:r>
                          </w:p>
                          <w:p w14:paraId="65BC9BCA" w14:textId="77777777" w:rsidR="00252CA1" w:rsidRDefault="00252CA1">
                            <w:pPr>
                              <w:rPr>
                                <w:rFonts w:ascii="Tietoevry Sans 1" w:hAnsi="Tietoevry Sans 1"/>
                                <w:b/>
                                <w:bCs/>
                                <w:sz w:val="32"/>
                                <w:szCs w:val="32"/>
                              </w:rPr>
                            </w:pPr>
                          </w:p>
                          <w:p w14:paraId="1FB21DC8" w14:textId="77777777" w:rsidR="009C29DD" w:rsidRDefault="009C29DD">
                            <w:pPr>
                              <w:rPr>
                                <w:rFonts w:ascii="Tietoevry Sans 1" w:hAnsi="Tietoevry Sans 1"/>
                                <w:b/>
                                <w:bCs/>
                                <w:sz w:val="32"/>
                                <w:szCs w:val="32"/>
                              </w:rPr>
                            </w:pPr>
                          </w:p>
                          <w:p w14:paraId="62693DE8" w14:textId="300A8C38" w:rsidR="00886319" w:rsidRPr="00886319" w:rsidRDefault="009C29DD">
                            <w:pPr>
                              <w:rPr>
                                <w:rFonts w:ascii="Tietoevry Sans 1" w:hAnsi="Tietoevry Sans 1"/>
                                <w:b/>
                                <w:bCs/>
                                <w:sz w:val="32"/>
                                <w:szCs w:val="32"/>
                              </w:rPr>
                            </w:pPr>
                            <w:r>
                              <w:rPr>
                                <w:rFonts w:ascii="Tietoevry Sans 1" w:hAnsi="Tietoevry Sans 1"/>
                                <w:b/>
                                <w:bCs/>
                                <w:sz w:val="32"/>
                                <w:szCs w:val="32"/>
                              </w:rPr>
                              <w:br/>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BE28A1" id="_x0000_s1030" type="#_x0000_t202" style="position:absolute;margin-left:376.9pt;margin-top:.5pt;width:143.3pt;height:198pt;z-index:2516582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" filled="f" stroked="f">
                <v:textbox>
                  <w:txbxContent>
                    <w:p w14:paraId="7933004C" w14:textId="6806AA39" w:rsidR="007A64CE" w:rsidRPr="00886319" w:rsidRDefault="00886319" w:rsidP="00211997">
                      <w:pPr>
                        <w:rPr>
                          <w:rFonts w:ascii="Tietoevry Sans 1" w:hAnsi="Tietoevry Sans 1"/>
                          <w:sz w:val="40"/>
                          <w:szCs w:val="40"/>
                        </w:rPr>
                      </w:pPr>
                      <w:r w:rsidRPr="00886319">
                        <w:rPr>
                          <w:rFonts w:ascii="Tietoevry Sans 1" w:hAnsi="Tietoevry Sans 1" w:cstheme="minorHAnsi"/>
                          <w:color w:val="323E4F" w:themeColor="text2" w:themeShade="BF"/>
                          <w:sz w:val="40"/>
                          <w:szCs w:val="40"/>
                        </w:rPr>
                        <w:t>Info</w:t>
                      </w:r>
                    </w:p>
                    <w:p w14:paraId="2FF31B4F" w14:textId="3864EAAF" w:rsidR="00252CA1" w:rsidRDefault="00EC0F8C">
                      <w:pPr>
                        <w:rPr>
                          <w:rFonts w:ascii="Tietoevry Sans 1" w:hAnsi="Tietoevry Sans 1"/>
                          <w:b/>
                          <w:bCs/>
                          <w:sz w:val="32"/>
                          <w:szCs w:val="32"/>
                        </w:rPr>
                      </w:pPr>
                      <w:r>
                        <w:rPr>
                          <w:rFonts w:ascii="Tietoevry Sans 1" w:hAnsi="Tietoevry Sans 1"/>
                          <w:b/>
                          <w:bCs/>
                          <w:sz w:val="32"/>
                          <w:szCs w:val="32"/>
                        </w:rPr>
                        <w:t>Desktop</w:t>
                      </w:r>
                      <w:r w:rsidR="008979BE">
                        <w:rPr>
                          <w:rFonts w:ascii="Tietoevry Sans 1" w:hAnsi="Tietoevry Sans 1"/>
                          <w:b/>
                          <w:bCs/>
                          <w:sz w:val="32"/>
                          <w:szCs w:val="32"/>
                        </w:rPr>
                        <w:t>/ Web</w:t>
                      </w:r>
                      <w:r w:rsidR="00886319" w:rsidRPr="00886319">
                        <w:rPr>
                          <w:rFonts w:ascii="Tietoevry Sans 1" w:hAnsi="Tietoevry Sans 1"/>
                          <w:b/>
                          <w:bCs/>
                          <w:sz w:val="32"/>
                          <w:szCs w:val="32"/>
                        </w:rPr>
                        <w:br/>
                        <w:t xml:space="preserve">Kr. </w:t>
                      </w:r>
                      <w:r w:rsidR="00D47E6A">
                        <w:rPr>
                          <w:rFonts w:ascii="Tietoevry Sans 1" w:hAnsi="Tietoevry Sans 1"/>
                          <w:b/>
                          <w:bCs/>
                          <w:sz w:val="32"/>
                          <w:szCs w:val="32"/>
                        </w:rPr>
                        <w:t xml:space="preserve"> 4.</w:t>
                      </w:r>
                      <w:r w:rsidR="007547FD">
                        <w:rPr>
                          <w:rFonts w:ascii="Tietoevry Sans 1" w:hAnsi="Tietoevry Sans 1"/>
                          <w:b/>
                          <w:bCs/>
                          <w:sz w:val="32"/>
                          <w:szCs w:val="32"/>
                        </w:rPr>
                        <w:t>8</w:t>
                      </w:r>
                      <w:r w:rsidR="00D47E6A" w:rsidRPr="00886319">
                        <w:rPr>
                          <w:rFonts w:ascii="Tietoevry Sans 1" w:hAnsi="Tietoevry Sans 1"/>
                          <w:b/>
                          <w:bCs/>
                          <w:sz w:val="32"/>
                          <w:szCs w:val="32"/>
                        </w:rPr>
                        <w:t>00, -</w:t>
                      </w:r>
                      <w:r w:rsidR="00886319" w:rsidRPr="00886319">
                        <w:rPr>
                          <w:rFonts w:ascii="Tietoevry Sans 1" w:hAnsi="Tietoevry Sans 1"/>
                          <w:b/>
                          <w:bCs/>
                          <w:sz w:val="32"/>
                          <w:szCs w:val="32"/>
                        </w:rPr>
                        <w:br/>
                      </w:r>
                      <w:r w:rsidR="008F66FB">
                        <w:rPr>
                          <w:rFonts w:ascii="Tietoevry Sans 1" w:hAnsi="Tietoevry Sans 1"/>
                          <w:b/>
                          <w:bCs/>
                          <w:sz w:val="32"/>
                          <w:szCs w:val="32"/>
                        </w:rPr>
                        <w:t>14</w:t>
                      </w:r>
                      <w:r w:rsidR="00886319" w:rsidRPr="00886319">
                        <w:rPr>
                          <w:rFonts w:ascii="Tietoevry Sans 1" w:hAnsi="Tietoevry Sans 1"/>
                          <w:b/>
                          <w:bCs/>
                          <w:sz w:val="32"/>
                          <w:szCs w:val="32"/>
                        </w:rPr>
                        <w:t xml:space="preserve">. </w:t>
                      </w:r>
                      <w:r w:rsidR="006255FD">
                        <w:rPr>
                          <w:rFonts w:ascii="Tietoevry Sans 1" w:hAnsi="Tietoevry Sans 1"/>
                          <w:b/>
                          <w:bCs/>
                          <w:sz w:val="32"/>
                          <w:szCs w:val="32"/>
                        </w:rPr>
                        <w:t>mai</w:t>
                      </w:r>
                      <w:r w:rsidR="00276E89">
                        <w:rPr>
                          <w:rFonts w:ascii="Tietoevry Sans 1" w:hAnsi="Tietoevry Sans 1"/>
                          <w:b/>
                          <w:bCs/>
                          <w:sz w:val="32"/>
                          <w:szCs w:val="32"/>
                        </w:rPr>
                        <w:t>.</w:t>
                      </w:r>
                      <w:r w:rsidR="00886319" w:rsidRPr="00886319">
                        <w:rPr>
                          <w:rFonts w:ascii="Tietoevry Sans 1" w:hAnsi="Tietoevry Sans 1"/>
                          <w:b/>
                          <w:bCs/>
                          <w:sz w:val="32"/>
                          <w:szCs w:val="32"/>
                        </w:rPr>
                        <w:br/>
                        <w:t>Kl. 09.00 – 1</w:t>
                      </w:r>
                      <w:r w:rsidR="003A3874">
                        <w:rPr>
                          <w:rFonts w:ascii="Tietoevry Sans 1" w:hAnsi="Tietoevry Sans 1"/>
                          <w:b/>
                          <w:bCs/>
                          <w:sz w:val="32"/>
                          <w:szCs w:val="32"/>
                        </w:rPr>
                        <w:t>3</w:t>
                      </w:r>
                      <w:r w:rsidR="00886319" w:rsidRPr="00886319">
                        <w:rPr>
                          <w:rFonts w:ascii="Tietoevry Sans 1" w:hAnsi="Tietoevry Sans 1"/>
                          <w:b/>
                          <w:bCs/>
                          <w:sz w:val="32"/>
                          <w:szCs w:val="32"/>
                        </w:rPr>
                        <w:t>.00</w:t>
                      </w:r>
                      <w:r w:rsidR="00886319" w:rsidRPr="00886319">
                        <w:rPr>
                          <w:rFonts w:ascii="Tietoevry Sans 1" w:hAnsi="Tietoevry Sans 1"/>
                          <w:b/>
                          <w:bCs/>
                          <w:sz w:val="32"/>
                          <w:szCs w:val="32"/>
                        </w:rPr>
                        <w:br/>
                      </w:r>
                      <w:hyperlink r:id="rId16" w:history="1">
                        <w:r w:rsidR="00886319" w:rsidRPr="00886319">
                          <w:rPr>
                            <w:rStyle w:val="Hyperkobling"/>
                            <w:rFonts w:ascii="Tietoevry Sans 1" w:hAnsi="Tietoevry Sans 1"/>
                            <w:b/>
                            <w:bCs/>
                            <w:sz w:val="32"/>
                            <w:szCs w:val="32"/>
                          </w:rPr>
                          <w:t>Påmelding</w:t>
                        </w:r>
                      </w:hyperlink>
                      <w:r w:rsidR="00252CA1">
                        <w:rPr>
                          <w:rFonts w:ascii="Tietoevry Sans 1" w:hAnsi="Tietoevry Sans 1"/>
                          <w:b/>
                          <w:bCs/>
                          <w:sz w:val="32"/>
                          <w:szCs w:val="32"/>
                        </w:rPr>
                        <w:t xml:space="preserve"> </w:t>
                      </w:r>
                    </w:p>
                    <w:p w14:paraId="64C33664" w14:textId="0890CA56" w:rsidR="009C29DD" w:rsidRPr="00252CA1" w:rsidRDefault="00252CA1">
                      <w:pPr>
                        <w:rPr>
                          <w:rFonts w:ascii="Tietoevry Sans 1" w:hAnsi="Tietoevry Sans 1"/>
                          <w:b/>
                          <w:bCs/>
                          <w:sz w:val="18"/>
                          <w:szCs w:val="18"/>
                        </w:rPr>
                      </w:pPr>
                      <w:r w:rsidRPr="00252CA1">
                        <w:rPr>
                          <w:rFonts w:ascii="Tietoevry Sans 1" w:hAnsi="Tietoevry Sans 1"/>
                          <w:b/>
                          <w:bCs/>
                          <w:sz w:val="18"/>
                          <w:szCs w:val="18"/>
                        </w:rPr>
                        <w:t>Kommer ikke siden opp, «Klikk påmelding på nytt»</w:t>
                      </w:r>
                      <w:r w:rsidRPr="00252CA1">
                        <w:rPr>
                          <w:rFonts w:ascii="Tietoevry Sans 1" w:hAnsi="Tietoevry Sans 1"/>
                          <w:b/>
                          <w:bCs/>
                          <w:sz w:val="18"/>
                          <w:szCs w:val="18"/>
                        </w:rPr>
                        <w:br/>
                      </w:r>
                    </w:p>
                    <w:p w14:paraId="65BC9BCA" w14:textId="77777777" w:rsidR="00252CA1" w:rsidRDefault="00252CA1">
                      <w:pPr>
                        <w:rPr>
                          <w:rFonts w:ascii="Tietoevry Sans 1" w:hAnsi="Tietoevry Sans 1"/>
                          <w:b/>
                          <w:bCs/>
                          <w:sz w:val="32"/>
                          <w:szCs w:val="32"/>
                        </w:rPr>
                      </w:pPr>
                    </w:p>
                    <w:p w14:paraId="1FB21DC8" w14:textId="77777777" w:rsidR="009C29DD" w:rsidRDefault="009C29DD">
                      <w:pPr>
                        <w:rPr>
                          <w:rFonts w:ascii="Tietoevry Sans 1" w:hAnsi="Tietoevry Sans 1"/>
                          <w:b/>
                          <w:bCs/>
                          <w:sz w:val="32"/>
                          <w:szCs w:val="32"/>
                        </w:rPr>
                      </w:pPr>
                    </w:p>
                    <w:p w14:paraId="62693DE8" w14:textId="300A8C38" w:rsidR="00886319" w:rsidRPr="00886319" w:rsidRDefault="009C29DD">
                      <w:pPr>
                        <w:rPr>
                          <w:rFonts w:ascii="Tietoevry Sans 1" w:hAnsi="Tietoevry Sans 1"/>
                          <w:b/>
                          <w:bCs/>
                          <w:sz w:val="32"/>
                          <w:szCs w:val="32"/>
                        </w:rPr>
                      </w:pPr>
                      <w:r>
                        <w:rPr>
                          <w:rFonts w:ascii="Tietoevry Sans 1" w:hAnsi="Tietoevry Sans 1"/>
                          <w:b/>
                          <w:bCs/>
                          <w:sz w:val="32"/>
                          <w:szCs w:val="32"/>
                        </w:rPr>
                        <w:br/>
                      </w:r>
                    </w:p>
                  </w:txbxContent>
                </v:textbox>
                <w10:wrap type="square" anchorx="margin"/>
              </v:shape>
            </w:pict>
          </mc:Fallback>
        </mc:AlternateContent>
      </w:r>
    </w:p>
    <w:p w14:paraId="667EA968" w14:textId="5542AF9B" w:rsidR="001A5204" w:rsidRPr="00D56637" w:rsidRDefault="001A5204">
      <w:pPr>
        <w:rPr>
          <w:rFonts w:ascii="Tietoevry Sans 1" w:hAnsi="Tietoevry Sans 1"/>
        </w:rPr>
      </w:pPr>
    </w:p>
    <w:sectPr w:rsidR="001A5204" w:rsidRPr="00D56637" w:rsidSect="00D350A4">
      <w:headerReference w:type="even" r:id="rId17"/>
      <w:headerReference w:type="default" r:id="rId18"/>
      <w:footerReference w:type="even" r:id="rId19"/>
      <w:footerReference w:type="default" r:id="rId20"/>
      <w:headerReference w:type="first" r:id="rId21"/>
      <w:footerReference w:type="first" r:id="rId22"/>
      <w:pgSz w:w="11906" w:h="16838"/>
      <w:pgMar w:top="709" w:right="1417" w:bottom="1417" w:left="1417" w:header="708" w:footer="35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6CC9AE" w14:textId="77777777" w:rsidR="004A2781" w:rsidRDefault="004A2781" w:rsidP="00A04F53">
      <w:pPr>
        <w:spacing w:after="0" w:line="240" w:lineRule="auto"/>
      </w:pPr>
      <w:r>
        <w:separator/>
      </w:r>
    </w:p>
  </w:endnote>
  <w:endnote w:type="continuationSeparator" w:id="0">
    <w:p w14:paraId="07DEDB00" w14:textId="77777777" w:rsidR="004A2781" w:rsidRDefault="004A2781" w:rsidP="00A04F53">
      <w:pPr>
        <w:spacing w:after="0" w:line="240" w:lineRule="auto"/>
      </w:pPr>
      <w:r>
        <w:continuationSeparator/>
      </w:r>
    </w:p>
  </w:endnote>
  <w:endnote w:type="continuationNotice" w:id="1">
    <w:p w14:paraId="6B3F1C44" w14:textId="77777777" w:rsidR="004A2781" w:rsidRDefault="004A278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etoevry Sans 1">
    <w:panose1 w:val="00000000000000000000"/>
    <w:charset w:val="00"/>
    <w:family w:val="modern"/>
    <w:notTrueType/>
    <w:pitch w:val="variable"/>
    <w:sig w:usb0="A00002FF" w:usb1="4000205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7C5226" w14:textId="77777777" w:rsidR="00701AC9" w:rsidRDefault="00701AC9">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lrutenett"/>
      <w:tblW w:w="5469"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600" w:firstRow="0" w:lastRow="0" w:firstColumn="0" w:lastColumn="0" w:noHBand="1" w:noVBand="1"/>
    </w:tblPr>
    <w:tblGrid>
      <w:gridCol w:w="1286"/>
      <w:gridCol w:w="5999"/>
      <w:gridCol w:w="391"/>
      <w:gridCol w:w="2247"/>
    </w:tblGrid>
    <w:tr w:rsidR="00D44E86" w14:paraId="2F63A25B" w14:textId="77777777" w:rsidTr="00D44E86">
      <w:trPr>
        <w:trHeight w:hRule="exact" w:val="624"/>
      </w:trPr>
      <w:tc>
        <w:tcPr>
          <w:tcW w:w="1286" w:type="dxa"/>
          <w:noWrap/>
        </w:tcPr>
        <w:p w14:paraId="11CB8E18" w14:textId="0EF46F0B" w:rsidR="00D44E86" w:rsidRDefault="00701AC9" w:rsidP="00D44E86">
          <w:pPr>
            <w:pStyle w:val="FooterGrey"/>
          </w:pPr>
          <w:bookmarkStart w:id="0" w:name="DFilename" w:colFirst="1" w:colLast="1"/>
          <w:r>
            <w:rPr>
              <w:noProof/>
            </w:rPr>
            <mc:AlternateContent>
              <mc:Choice Requires="wps">
                <w:drawing>
                  <wp:anchor distT="0" distB="0" distL="114300" distR="114300" simplePos="0" relativeHeight="251658240" behindDoc="0" locked="0" layoutInCell="0" allowOverlap="1" wp14:anchorId="17F1D9B4" wp14:editId="14426EBE">
                    <wp:simplePos x="0" y="0"/>
                    <wp:positionH relativeFrom="page">
                      <wp:posOffset>0</wp:posOffset>
                    </wp:positionH>
                    <wp:positionV relativeFrom="page">
                      <wp:posOffset>10234930</wp:posOffset>
                    </wp:positionV>
                    <wp:extent cx="7560310" cy="266700"/>
                    <wp:effectExtent l="0" t="0" r="0" b="0"/>
                    <wp:wrapNone/>
                    <wp:docPr id="2" name="MSIPCM214b41a8b2a23be6efcb5704" descr="{&quot;HashCode&quot;:269484293,&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7C23D15" w14:textId="772A102A" w:rsidR="00701AC9" w:rsidRPr="00701AC9" w:rsidRDefault="00701AC9" w:rsidP="00701AC9">
                                <w:pPr>
                                  <w:spacing w:after="0"/>
                                  <w:rPr>
                                    <w:rFonts w:ascii="Calibri" w:hAnsi="Calibri" w:cs="Calibri"/>
                                    <w:color w:val="000000"/>
                                    <w:sz w:val="16"/>
                                  </w:rPr>
                                </w:pPr>
                                <w:r w:rsidRPr="00701AC9">
                                  <w:rPr>
                                    <w:rFonts w:ascii="Calibri" w:hAnsi="Calibri" w:cs="Calibri"/>
                                    <w:color w:val="000000"/>
                                    <w:sz w:val="16"/>
                                  </w:rPr>
                                  <w:t>Sensitivity: Internal</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17F1D9B4" id="_x0000_t202" coordsize="21600,21600" o:spt="202" path="m,l,21600r21600,l21600,xe">
                    <v:stroke joinstyle="miter"/>
                    <v:path gradientshapeok="t" o:connecttype="rect"/>
                  </v:shapetype>
                  <v:shape id="MSIPCM214b41a8b2a23be6efcb5704" o:spid="_x0000_s1031" type="#_x0000_t202" alt="{&quot;HashCode&quot;:269484293,&quot;Height&quot;:841.0,&quot;Width&quot;:595.0,&quot;Placement&quot;:&quot;Footer&quot;,&quot;Index&quot;:&quot;Primary&quot;,&quot;Section&quot;:1,&quot;Top&quot;:0.0,&quot;Left&quot;:0.0}" style="position:absolute;margin-left:0;margin-top:805.9pt;width:595.3pt;height:21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" o:allowincell="f" filled="f" stroked="f" strokeweight=".5pt">
                    <v:textbox inset="20pt,0,,0">
                      <w:txbxContent>
                        <w:p w14:paraId="47C23D15" w14:textId="772A102A" w:rsidR="00701AC9" w:rsidRPr="00701AC9" w:rsidRDefault="00701AC9" w:rsidP="00701AC9">
                          <w:pPr>
                            <w:spacing w:after="0"/>
                            <w:rPr>
                              <w:rFonts w:ascii="Calibri" w:hAnsi="Calibri" w:cs="Calibri"/>
                              <w:color w:val="000000"/>
                              <w:sz w:val="16"/>
                            </w:rPr>
                          </w:pPr>
                          <w:r w:rsidRPr="00701AC9">
                            <w:rPr>
                              <w:rFonts w:ascii="Calibri" w:hAnsi="Calibri" w:cs="Calibri"/>
                              <w:color w:val="000000"/>
                              <w:sz w:val="16"/>
                            </w:rPr>
                            <w:t>Sensitivity: Internal</w:t>
                          </w:r>
                        </w:p>
                      </w:txbxContent>
                    </v:textbox>
                    <w10:wrap anchorx="page" anchory="page"/>
                  </v:shape>
                </w:pict>
              </mc:Fallback>
            </mc:AlternateContent>
          </w:r>
          <w:r w:rsidR="00D44E86">
            <w:t>© Tieto</w:t>
          </w:r>
          <w:r w:rsidR="00996CF7">
            <w:t>evry</w:t>
          </w:r>
        </w:p>
      </w:tc>
      <w:tc>
        <w:tcPr>
          <w:tcW w:w="5999" w:type="dxa"/>
          <w:noWrap/>
          <w:tcMar>
            <w:right w:w="516" w:type="dxa"/>
          </w:tcMar>
        </w:tcPr>
        <w:p w14:paraId="4916EC76" w14:textId="10B745A9" w:rsidR="00D44E86" w:rsidRDefault="00D44E86" w:rsidP="00D44E86">
          <w:pPr>
            <w:pStyle w:val="FooterGrey"/>
          </w:pPr>
        </w:p>
      </w:tc>
      <w:tc>
        <w:tcPr>
          <w:tcW w:w="391" w:type="dxa"/>
        </w:tcPr>
        <w:p w14:paraId="0F7A381F" w14:textId="77777777" w:rsidR="00D44E86" w:rsidRDefault="00D44E86" w:rsidP="00D44E86">
          <w:pPr>
            <w:rPr>
              <w:noProof/>
              <w:lang w:val="fi-FI"/>
            </w:rPr>
          </w:pPr>
        </w:p>
      </w:tc>
      <w:tc>
        <w:tcPr>
          <w:tcW w:w="2247" w:type="dxa"/>
          <w:vAlign w:val="bottom"/>
        </w:tcPr>
        <w:p w14:paraId="5EC7BB27" w14:textId="1947681B" w:rsidR="00D44E86" w:rsidRDefault="00996CF7" w:rsidP="00D44E86">
          <w:pPr>
            <w:ind w:firstLine="833"/>
          </w:pPr>
          <w:r>
            <w:rPr>
              <w:noProof/>
            </w:rPr>
            <w:drawing>
              <wp:inline distT="0" distB="0" distL="0" distR="0" wp14:anchorId="63718EA0" wp14:editId="04F507D6">
                <wp:extent cx="838370" cy="140288"/>
                <wp:effectExtent l="0" t="0" r="0" b="0"/>
                <wp:docPr id="102132743"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132743" name=""/>
                        <pic:cNvPicPr/>
                      </pic:nvPicPr>
                      <pic:blipFill>
                        <a:blip r:embed="rId1"/>
                        <a:stretch>
                          <a:fillRect/>
                        </a:stretch>
                      </pic:blipFill>
                      <pic:spPr>
                        <a:xfrm>
                          <a:off x="0" y="0"/>
                          <a:ext cx="879712" cy="147206"/>
                        </a:xfrm>
                        <a:prstGeom prst="rect">
                          <a:avLst/>
                        </a:prstGeom>
                      </pic:spPr>
                    </pic:pic>
                  </a:graphicData>
                </a:graphic>
              </wp:inline>
            </w:drawing>
          </w:r>
        </w:p>
      </w:tc>
    </w:tr>
    <w:bookmarkEnd w:id="0"/>
  </w:tbl>
  <w:p w14:paraId="1A5262B7" w14:textId="77777777" w:rsidR="00D44E86" w:rsidRDefault="00D44E86" w:rsidP="00D44E86">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92A50B" w14:textId="77777777" w:rsidR="00701AC9" w:rsidRDefault="00701AC9">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B19546" w14:textId="77777777" w:rsidR="004A2781" w:rsidRDefault="004A2781" w:rsidP="00A04F53">
      <w:pPr>
        <w:spacing w:after="0" w:line="240" w:lineRule="auto"/>
      </w:pPr>
      <w:r>
        <w:separator/>
      </w:r>
    </w:p>
  </w:footnote>
  <w:footnote w:type="continuationSeparator" w:id="0">
    <w:p w14:paraId="45B3A0AA" w14:textId="77777777" w:rsidR="004A2781" w:rsidRDefault="004A2781" w:rsidP="00A04F53">
      <w:pPr>
        <w:spacing w:after="0" w:line="240" w:lineRule="auto"/>
      </w:pPr>
      <w:r>
        <w:continuationSeparator/>
      </w:r>
    </w:p>
  </w:footnote>
  <w:footnote w:type="continuationNotice" w:id="1">
    <w:p w14:paraId="618A2F3B" w14:textId="77777777" w:rsidR="004A2781" w:rsidRDefault="004A278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2F8671" w14:textId="77777777" w:rsidR="00701AC9" w:rsidRDefault="00701AC9">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443D39" w14:textId="77777777" w:rsidR="00701AC9" w:rsidRDefault="00701AC9">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F24961" w14:textId="77777777" w:rsidR="00701AC9" w:rsidRDefault="00701AC9">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811C5D"/>
    <w:multiLevelType w:val="hybridMultilevel"/>
    <w:tmpl w:val="C9DE07A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34305BA9"/>
    <w:multiLevelType w:val="multilevel"/>
    <w:tmpl w:val="34866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D477203"/>
    <w:multiLevelType w:val="hybridMultilevel"/>
    <w:tmpl w:val="5CA0F2DA"/>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3" w15:restartNumberingAfterBreak="0">
    <w:nsid w:val="5DE72314"/>
    <w:multiLevelType w:val="hybridMultilevel"/>
    <w:tmpl w:val="E0A6F764"/>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num w:numId="1" w16cid:durableId="2036148610">
    <w:abstractNumId w:val="3"/>
  </w:num>
  <w:num w:numId="2" w16cid:durableId="799305747">
    <w:abstractNumId w:val="2"/>
  </w:num>
  <w:num w:numId="3" w16cid:durableId="834804210">
    <w:abstractNumId w:val="0"/>
  </w:num>
  <w:num w:numId="4" w16cid:durableId="3880407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F53"/>
    <w:rsid w:val="00005C50"/>
    <w:rsid w:val="0002187A"/>
    <w:rsid w:val="000312C7"/>
    <w:rsid w:val="0003285C"/>
    <w:rsid w:val="000344C2"/>
    <w:rsid w:val="000349B9"/>
    <w:rsid w:val="00074D92"/>
    <w:rsid w:val="000940DD"/>
    <w:rsid w:val="000F5D5C"/>
    <w:rsid w:val="00115E6A"/>
    <w:rsid w:val="00124BD4"/>
    <w:rsid w:val="00140D5A"/>
    <w:rsid w:val="00157892"/>
    <w:rsid w:val="0016257F"/>
    <w:rsid w:val="001920AF"/>
    <w:rsid w:val="001A5204"/>
    <w:rsid w:val="001A6E72"/>
    <w:rsid w:val="001C086C"/>
    <w:rsid w:val="001E27FA"/>
    <w:rsid w:val="001F0D64"/>
    <w:rsid w:val="002008D0"/>
    <w:rsid w:val="00204198"/>
    <w:rsid w:val="00211997"/>
    <w:rsid w:val="00235EE6"/>
    <w:rsid w:val="00244E26"/>
    <w:rsid w:val="00252CA1"/>
    <w:rsid w:val="0027494C"/>
    <w:rsid w:val="00276E89"/>
    <w:rsid w:val="00282F5C"/>
    <w:rsid w:val="002A4FA2"/>
    <w:rsid w:val="002D36A7"/>
    <w:rsid w:val="002D3A50"/>
    <w:rsid w:val="002D5AA2"/>
    <w:rsid w:val="0030408B"/>
    <w:rsid w:val="003301E9"/>
    <w:rsid w:val="00350C32"/>
    <w:rsid w:val="00366841"/>
    <w:rsid w:val="0037363C"/>
    <w:rsid w:val="003858E1"/>
    <w:rsid w:val="003A04EF"/>
    <w:rsid w:val="003A2541"/>
    <w:rsid w:val="003A3874"/>
    <w:rsid w:val="003A438E"/>
    <w:rsid w:val="003B3497"/>
    <w:rsid w:val="003B453C"/>
    <w:rsid w:val="00415C08"/>
    <w:rsid w:val="0042146D"/>
    <w:rsid w:val="00454A6A"/>
    <w:rsid w:val="0048590D"/>
    <w:rsid w:val="004905F4"/>
    <w:rsid w:val="00497B78"/>
    <w:rsid w:val="004A2781"/>
    <w:rsid w:val="004A5C6E"/>
    <w:rsid w:val="005020AD"/>
    <w:rsid w:val="00525EA4"/>
    <w:rsid w:val="00547617"/>
    <w:rsid w:val="00560CAD"/>
    <w:rsid w:val="00562221"/>
    <w:rsid w:val="00563838"/>
    <w:rsid w:val="005674EB"/>
    <w:rsid w:val="00567D73"/>
    <w:rsid w:val="005A27B7"/>
    <w:rsid w:val="005A789F"/>
    <w:rsid w:val="005D2BD3"/>
    <w:rsid w:val="005E1532"/>
    <w:rsid w:val="005F7619"/>
    <w:rsid w:val="0062385E"/>
    <w:rsid w:val="006255FD"/>
    <w:rsid w:val="00660B20"/>
    <w:rsid w:val="006954FB"/>
    <w:rsid w:val="006A1465"/>
    <w:rsid w:val="006C0245"/>
    <w:rsid w:val="006C1EF6"/>
    <w:rsid w:val="006C4854"/>
    <w:rsid w:val="006E2687"/>
    <w:rsid w:val="006E2E7B"/>
    <w:rsid w:val="006F0C83"/>
    <w:rsid w:val="006F332F"/>
    <w:rsid w:val="00701AC9"/>
    <w:rsid w:val="00702523"/>
    <w:rsid w:val="00731F76"/>
    <w:rsid w:val="007547FD"/>
    <w:rsid w:val="007A2458"/>
    <w:rsid w:val="007A64CE"/>
    <w:rsid w:val="007B2B32"/>
    <w:rsid w:val="007F6761"/>
    <w:rsid w:val="00843000"/>
    <w:rsid w:val="00855F95"/>
    <w:rsid w:val="00874532"/>
    <w:rsid w:val="00886319"/>
    <w:rsid w:val="008979BE"/>
    <w:rsid w:val="008B303E"/>
    <w:rsid w:val="008D2EC5"/>
    <w:rsid w:val="008F1BA7"/>
    <w:rsid w:val="008F66FB"/>
    <w:rsid w:val="009130E6"/>
    <w:rsid w:val="00983E53"/>
    <w:rsid w:val="00996281"/>
    <w:rsid w:val="00996CF7"/>
    <w:rsid w:val="009C29DD"/>
    <w:rsid w:val="009D6FF8"/>
    <w:rsid w:val="009E05F8"/>
    <w:rsid w:val="009E7C9C"/>
    <w:rsid w:val="00A04F53"/>
    <w:rsid w:val="00A179B9"/>
    <w:rsid w:val="00A225E8"/>
    <w:rsid w:val="00A26973"/>
    <w:rsid w:val="00A556C4"/>
    <w:rsid w:val="00AA78E4"/>
    <w:rsid w:val="00AC2F14"/>
    <w:rsid w:val="00AE38AB"/>
    <w:rsid w:val="00AF0C57"/>
    <w:rsid w:val="00B053CD"/>
    <w:rsid w:val="00B315ED"/>
    <w:rsid w:val="00B45F9C"/>
    <w:rsid w:val="00B465AA"/>
    <w:rsid w:val="00B56DEB"/>
    <w:rsid w:val="00B845B2"/>
    <w:rsid w:val="00B95CFA"/>
    <w:rsid w:val="00BA40A7"/>
    <w:rsid w:val="00C055A3"/>
    <w:rsid w:val="00C10198"/>
    <w:rsid w:val="00C1437D"/>
    <w:rsid w:val="00C1551B"/>
    <w:rsid w:val="00C24B4B"/>
    <w:rsid w:val="00C765F6"/>
    <w:rsid w:val="00C848AB"/>
    <w:rsid w:val="00CB6857"/>
    <w:rsid w:val="00D01F77"/>
    <w:rsid w:val="00D350A4"/>
    <w:rsid w:val="00D44E86"/>
    <w:rsid w:val="00D47E6A"/>
    <w:rsid w:val="00D56637"/>
    <w:rsid w:val="00D62723"/>
    <w:rsid w:val="00DB2C5D"/>
    <w:rsid w:val="00DF4F86"/>
    <w:rsid w:val="00E07C61"/>
    <w:rsid w:val="00E30460"/>
    <w:rsid w:val="00E443D9"/>
    <w:rsid w:val="00E72D36"/>
    <w:rsid w:val="00E7663F"/>
    <w:rsid w:val="00E85D64"/>
    <w:rsid w:val="00E87F93"/>
    <w:rsid w:val="00E95DFE"/>
    <w:rsid w:val="00EA1E10"/>
    <w:rsid w:val="00EC0F8C"/>
    <w:rsid w:val="00EF7FDF"/>
    <w:rsid w:val="00F82D7C"/>
    <w:rsid w:val="00FD098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DFC149"/>
  <w15:chartTrackingRefBased/>
  <w15:docId w15:val="{8E2AC6E5-2B71-4B4D-B9EB-CA03D22CB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A04F5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D44E8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A04F53"/>
    <w:rPr>
      <w:rFonts w:asciiTheme="majorHAnsi" w:eastAsiaTheme="majorEastAsia" w:hAnsiTheme="majorHAnsi" w:cstheme="majorBidi"/>
      <w:color w:val="2F5496" w:themeColor="accent1" w:themeShade="BF"/>
      <w:sz w:val="32"/>
      <w:szCs w:val="32"/>
    </w:rPr>
  </w:style>
  <w:style w:type="paragraph" w:styleId="Overskriftforinnholdsfortegnelse">
    <w:name w:val="TOC Heading"/>
    <w:basedOn w:val="Overskrift1"/>
    <w:next w:val="Normal"/>
    <w:uiPriority w:val="39"/>
    <w:unhideWhenUsed/>
    <w:qFormat/>
    <w:rsid w:val="00A04F53"/>
    <w:pPr>
      <w:outlineLvl w:val="9"/>
    </w:pPr>
    <w:rPr>
      <w:lang w:eastAsia="nb-NO"/>
    </w:rPr>
  </w:style>
  <w:style w:type="paragraph" w:styleId="Topptekst">
    <w:name w:val="header"/>
    <w:basedOn w:val="Normal"/>
    <w:link w:val="TopptekstTegn"/>
    <w:uiPriority w:val="99"/>
    <w:unhideWhenUsed/>
    <w:rsid w:val="00A04F53"/>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A04F53"/>
  </w:style>
  <w:style w:type="paragraph" w:styleId="Bunntekst">
    <w:name w:val="footer"/>
    <w:basedOn w:val="Normal"/>
    <w:link w:val="BunntekstTegn"/>
    <w:uiPriority w:val="99"/>
    <w:unhideWhenUsed/>
    <w:rsid w:val="00A04F5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A04F53"/>
  </w:style>
  <w:style w:type="paragraph" w:styleId="Ingenmellomrom">
    <w:name w:val="No Spacing"/>
    <w:link w:val="IngenmellomromTegn"/>
    <w:uiPriority w:val="1"/>
    <w:qFormat/>
    <w:rsid w:val="00D44E86"/>
    <w:pPr>
      <w:spacing w:after="0" w:line="240" w:lineRule="auto"/>
    </w:pPr>
    <w:rPr>
      <w:rFonts w:eastAsiaTheme="minorEastAsia"/>
      <w:lang w:eastAsia="nb-NO"/>
    </w:rPr>
  </w:style>
  <w:style w:type="character" w:customStyle="1" w:styleId="IngenmellomromTegn">
    <w:name w:val="Ingen mellomrom Tegn"/>
    <w:basedOn w:val="Standardskriftforavsnitt"/>
    <w:link w:val="Ingenmellomrom"/>
    <w:uiPriority w:val="1"/>
    <w:rsid w:val="00D44E86"/>
    <w:rPr>
      <w:rFonts w:eastAsiaTheme="minorEastAsia"/>
      <w:lang w:eastAsia="nb-NO"/>
    </w:rPr>
  </w:style>
  <w:style w:type="character" w:customStyle="1" w:styleId="Overskrift2Tegn">
    <w:name w:val="Overskrift 2 Tegn"/>
    <w:basedOn w:val="Standardskriftforavsnitt"/>
    <w:link w:val="Overskrift2"/>
    <w:uiPriority w:val="9"/>
    <w:rsid w:val="00D44E86"/>
    <w:rPr>
      <w:rFonts w:asciiTheme="majorHAnsi" w:eastAsiaTheme="majorEastAsia" w:hAnsiTheme="majorHAnsi" w:cstheme="majorBidi"/>
      <w:color w:val="2F5496" w:themeColor="accent1" w:themeShade="BF"/>
      <w:sz w:val="26"/>
      <w:szCs w:val="26"/>
    </w:rPr>
  </w:style>
  <w:style w:type="paragraph" w:customStyle="1" w:styleId="FooterGrey">
    <w:name w:val="Footer Grey"/>
    <w:basedOn w:val="Bunntekst"/>
    <w:uiPriority w:val="1"/>
    <w:rsid w:val="00D44E86"/>
    <w:pPr>
      <w:tabs>
        <w:tab w:val="clear" w:pos="4536"/>
        <w:tab w:val="clear" w:pos="9072"/>
      </w:tabs>
      <w:spacing w:before="360"/>
    </w:pPr>
    <w:rPr>
      <w:rFonts w:ascii="Arial Narrow" w:eastAsia="Times New Roman" w:hAnsi="Arial Narrow" w:cs="Times New Roman"/>
      <w:color w:val="808080"/>
      <w:sz w:val="14"/>
      <w:szCs w:val="16"/>
    </w:rPr>
  </w:style>
  <w:style w:type="table" w:styleId="Tabellrutenett">
    <w:name w:val="Table Grid"/>
    <w:basedOn w:val="Vanligtabell"/>
    <w:rsid w:val="00D44E86"/>
    <w:pPr>
      <w:spacing w:after="0" w:line="260" w:lineRule="atLeast"/>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Standardskriftforavsnitt"/>
    <w:rsid w:val="0048590D"/>
  </w:style>
  <w:style w:type="paragraph" w:styleId="Listeavsnitt">
    <w:name w:val="List Paragraph"/>
    <w:basedOn w:val="Normal"/>
    <w:uiPriority w:val="34"/>
    <w:qFormat/>
    <w:rsid w:val="0048590D"/>
    <w:pPr>
      <w:ind w:left="720"/>
      <w:contextualSpacing/>
    </w:pPr>
    <w:rPr>
      <w:rFonts w:eastAsiaTheme="minorEastAsia"/>
      <w:lang w:eastAsia="nb-NO"/>
    </w:rPr>
  </w:style>
  <w:style w:type="character" w:styleId="Hyperkobling">
    <w:name w:val="Hyperlink"/>
    <w:basedOn w:val="Standardskriftforavsnitt"/>
    <w:uiPriority w:val="99"/>
    <w:unhideWhenUsed/>
    <w:rsid w:val="00731F76"/>
    <w:rPr>
      <w:color w:val="0563C1" w:themeColor="hyperlink"/>
      <w:u w:val="single"/>
    </w:rPr>
  </w:style>
  <w:style w:type="paragraph" w:customStyle="1" w:styleId="Default">
    <w:name w:val="Default"/>
    <w:rsid w:val="002D3A50"/>
    <w:pPr>
      <w:autoSpaceDE w:val="0"/>
      <w:autoSpaceDN w:val="0"/>
      <w:adjustRightInd w:val="0"/>
      <w:spacing w:after="0" w:line="240" w:lineRule="auto"/>
    </w:pPr>
    <w:rPr>
      <w:rFonts w:ascii="Arial" w:hAnsi="Arial" w:cs="Arial"/>
      <w:color w:val="000000"/>
      <w:sz w:val="24"/>
      <w:szCs w:val="24"/>
    </w:rPr>
  </w:style>
  <w:style w:type="character" w:styleId="Ulstomtale">
    <w:name w:val="Unresolved Mention"/>
    <w:basedOn w:val="Standardskriftforavsnitt"/>
    <w:uiPriority w:val="99"/>
    <w:semiHidden/>
    <w:unhideWhenUsed/>
    <w:rsid w:val="00525EA4"/>
    <w:rPr>
      <w:color w:val="605E5C"/>
      <w:shd w:val="clear" w:color="auto" w:fill="E1DFDD"/>
    </w:rPr>
  </w:style>
  <w:style w:type="character" w:styleId="Sterk">
    <w:name w:val="Strong"/>
    <w:basedOn w:val="Standardskriftforavsnitt"/>
    <w:uiPriority w:val="22"/>
    <w:qFormat/>
    <w:rsid w:val="00886319"/>
    <w:rPr>
      <w:b/>
      <w:bCs/>
    </w:rPr>
  </w:style>
  <w:style w:type="paragraph" w:styleId="NormalWeb">
    <w:name w:val="Normal (Web)"/>
    <w:basedOn w:val="Normal"/>
    <w:uiPriority w:val="99"/>
    <w:unhideWhenUsed/>
    <w:rsid w:val="00886319"/>
    <w:pPr>
      <w:spacing w:before="100" w:beforeAutospacing="1" w:after="100" w:afterAutospacing="1" w:line="240" w:lineRule="auto"/>
    </w:pPr>
    <w:rPr>
      <w:rFonts w:ascii="Aptos" w:hAnsi="Aptos" w:cs="Aptos"/>
      <w:sz w:val="24"/>
      <w:szCs w:val="24"/>
      <w:lang w:eastAsia="nb-NO"/>
    </w:rPr>
  </w:style>
  <w:style w:type="character" w:styleId="Fulgthyperkobling">
    <w:name w:val="FollowedHyperlink"/>
    <w:basedOn w:val="Standardskriftforavsnitt"/>
    <w:uiPriority w:val="99"/>
    <w:semiHidden/>
    <w:unhideWhenUsed/>
    <w:rsid w:val="00124BD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1545390">
      <w:bodyDiv w:val="1"/>
      <w:marLeft w:val="0"/>
      <w:marRight w:val="0"/>
      <w:marTop w:val="0"/>
      <w:marBottom w:val="0"/>
      <w:divBdr>
        <w:top w:val="none" w:sz="0" w:space="0" w:color="auto"/>
        <w:left w:val="none" w:sz="0" w:space="0" w:color="auto"/>
        <w:bottom w:val="none" w:sz="0" w:space="0" w:color="auto"/>
        <w:right w:val="none" w:sz="0" w:space="0" w:color="auto"/>
      </w:divBdr>
    </w:div>
    <w:div w:id="639725953">
      <w:bodyDiv w:val="1"/>
      <w:marLeft w:val="0"/>
      <w:marRight w:val="0"/>
      <w:marTop w:val="0"/>
      <w:marBottom w:val="0"/>
      <w:divBdr>
        <w:top w:val="none" w:sz="0" w:space="0" w:color="auto"/>
        <w:left w:val="none" w:sz="0" w:space="0" w:color="auto"/>
        <w:bottom w:val="none" w:sz="0" w:space="0" w:color="auto"/>
        <w:right w:val="none" w:sz="0" w:space="0" w:color="auto"/>
      </w:divBdr>
      <w:divsChild>
        <w:div w:id="2129161875">
          <w:marLeft w:val="0"/>
          <w:marRight w:val="0"/>
          <w:marTop w:val="0"/>
          <w:marBottom w:val="0"/>
          <w:divBdr>
            <w:top w:val="none" w:sz="0" w:space="0" w:color="auto"/>
            <w:left w:val="none" w:sz="0" w:space="0" w:color="auto"/>
            <w:bottom w:val="none" w:sz="0" w:space="0" w:color="auto"/>
            <w:right w:val="none" w:sz="0" w:space="0" w:color="auto"/>
          </w:divBdr>
          <w:divsChild>
            <w:div w:id="1423603934">
              <w:marLeft w:val="0"/>
              <w:marRight w:val="0"/>
              <w:marTop w:val="0"/>
              <w:marBottom w:val="0"/>
              <w:divBdr>
                <w:top w:val="none" w:sz="0" w:space="0" w:color="auto"/>
                <w:left w:val="none" w:sz="0" w:space="0" w:color="auto"/>
                <w:bottom w:val="none" w:sz="0" w:space="0" w:color="auto"/>
                <w:right w:val="none" w:sz="0" w:space="0" w:color="auto"/>
              </w:divBdr>
              <w:divsChild>
                <w:div w:id="787624822">
                  <w:marLeft w:val="0"/>
                  <w:marRight w:val="0"/>
                  <w:marTop w:val="0"/>
                  <w:marBottom w:val="0"/>
                  <w:divBdr>
                    <w:top w:val="none" w:sz="0" w:space="0" w:color="auto"/>
                    <w:left w:val="none" w:sz="0" w:space="0" w:color="auto"/>
                    <w:bottom w:val="none" w:sz="0" w:space="0" w:color="auto"/>
                    <w:right w:val="none" w:sz="0" w:space="0" w:color="auto"/>
                  </w:divBdr>
                  <w:divsChild>
                    <w:div w:id="2013873265">
                      <w:marLeft w:val="0"/>
                      <w:marRight w:val="0"/>
                      <w:marTop w:val="0"/>
                      <w:marBottom w:val="0"/>
                      <w:divBdr>
                        <w:top w:val="none" w:sz="0" w:space="0" w:color="auto"/>
                        <w:left w:val="none" w:sz="0" w:space="0" w:color="auto"/>
                        <w:bottom w:val="none" w:sz="0" w:space="0" w:color="auto"/>
                        <w:right w:val="none" w:sz="0" w:space="0" w:color="auto"/>
                      </w:divBdr>
                      <w:divsChild>
                        <w:div w:id="1304891743">
                          <w:marLeft w:val="0"/>
                          <w:marRight w:val="0"/>
                          <w:marTop w:val="0"/>
                          <w:marBottom w:val="0"/>
                          <w:divBdr>
                            <w:top w:val="none" w:sz="0" w:space="0" w:color="auto"/>
                            <w:left w:val="none" w:sz="0" w:space="0" w:color="auto"/>
                            <w:bottom w:val="none" w:sz="0" w:space="0" w:color="auto"/>
                            <w:right w:val="none" w:sz="0" w:space="0" w:color="auto"/>
                          </w:divBdr>
                          <w:divsChild>
                            <w:div w:id="1278950099">
                              <w:marLeft w:val="0"/>
                              <w:marRight w:val="0"/>
                              <w:marTop w:val="0"/>
                              <w:marBottom w:val="0"/>
                              <w:divBdr>
                                <w:top w:val="none" w:sz="0" w:space="0" w:color="auto"/>
                                <w:left w:val="none" w:sz="0" w:space="0" w:color="auto"/>
                                <w:bottom w:val="none" w:sz="0" w:space="0" w:color="auto"/>
                                <w:right w:val="none" w:sz="0" w:space="0" w:color="auto"/>
                              </w:divBdr>
                              <w:divsChild>
                                <w:div w:id="556547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7556097">
      <w:bodyDiv w:val="1"/>
      <w:marLeft w:val="0"/>
      <w:marRight w:val="0"/>
      <w:marTop w:val="0"/>
      <w:marBottom w:val="0"/>
      <w:divBdr>
        <w:top w:val="none" w:sz="0" w:space="0" w:color="auto"/>
        <w:left w:val="none" w:sz="0" w:space="0" w:color="auto"/>
        <w:bottom w:val="none" w:sz="0" w:space="0" w:color="auto"/>
        <w:right w:val="none" w:sz="0" w:space="0" w:color="auto"/>
      </w:divBdr>
    </w:div>
    <w:div w:id="676462669">
      <w:bodyDiv w:val="1"/>
      <w:marLeft w:val="0"/>
      <w:marRight w:val="0"/>
      <w:marTop w:val="0"/>
      <w:marBottom w:val="0"/>
      <w:divBdr>
        <w:top w:val="none" w:sz="0" w:space="0" w:color="auto"/>
        <w:left w:val="none" w:sz="0" w:space="0" w:color="auto"/>
        <w:bottom w:val="none" w:sz="0" w:space="0" w:color="auto"/>
        <w:right w:val="none" w:sz="0" w:space="0" w:color="auto"/>
      </w:divBdr>
    </w:div>
    <w:div w:id="991636024">
      <w:bodyDiv w:val="1"/>
      <w:marLeft w:val="0"/>
      <w:marRight w:val="0"/>
      <w:marTop w:val="0"/>
      <w:marBottom w:val="0"/>
      <w:divBdr>
        <w:top w:val="none" w:sz="0" w:space="0" w:color="auto"/>
        <w:left w:val="none" w:sz="0" w:space="0" w:color="auto"/>
        <w:bottom w:val="none" w:sz="0" w:space="0" w:color="auto"/>
        <w:right w:val="none" w:sz="0" w:space="0" w:color="auto"/>
      </w:divBdr>
    </w:div>
    <w:div w:id="1723552332">
      <w:bodyDiv w:val="1"/>
      <w:marLeft w:val="0"/>
      <w:marRight w:val="0"/>
      <w:marTop w:val="0"/>
      <w:marBottom w:val="0"/>
      <w:divBdr>
        <w:top w:val="none" w:sz="0" w:space="0" w:color="auto"/>
        <w:left w:val="none" w:sz="0" w:space="0" w:color="auto"/>
        <w:bottom w:val="none" w:sz="0" w:space="0" w:color="auto"/>
        <w:right w:val="none" w:sz="0" w:space="0" w:color="auto"/>
      </w:divBdr>
    </w:div>
    <w:div w:id="1766732383">
      <w:bodyDiv w:val="1"/>
      <w:marLeft w:val="0"/>
      <w:marRight w:val="0"/>
      <w:marTop w:val="0"/>
      <w:marBottom w:val="0"/>
      <w:divBdr>
        <w:top w:val="none" w:sz="0" w:space="0" w:color="auto"/>
        <w:left w:val="none" w:sz="0" w:space="0" w:color="auto"/>
        <w:bottom w:val="none" w:sz="0" w:space="0" w:color="auto"/>
        <w:right w:val="none" w:sz="0" w:space="0" w:color="auto"/>
      </w:divBdr>
    </w:div>
    <w:div w:id="2139369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learningcenter@tietoevry.com"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ecportal.tietoevry.com/client/default.aspx?CAID=408600"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ecportal.tietoevry.com/client/default.aspx?CAID=408600"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learningcenter@tietoevry.com" TargetMode="External"/><Relationship Id="rId22"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ea76597-5665-454d-b975-167484e9105c">KUUWT26PF6DZ-734979221-2428</_dlc_DocId>
    <_dlc_DocIdUrl xmlns="aea76597-5665-454d-b975-167484e9105c">
      <Url>https://tietoevry.sharepoint.com/sites/ERPSupport/_layouts/15/DocIdRedir.aspx?ID=KUUWT26PF6DZ-734979221-2428</Url>
      <Description>KUUWT26PF6DZ-734979221-2428</Description>
    </_dlc_DocIdUrl>
    <TaxCatchAll xmlns="aea76597-5665-454d-b975-167484e9105c" xsi:nil="true"/>
    <lcf76f155ced4ddcb4097134ff3c332f xmlns="8dc52f8c-bb5f-4048-ab4c-6d774199466d">
      <Terms xmlns="http://schemas.microsoft.com/office/infopath/2007/PartnerControls"/>
    </lcf76f155ced4ddcb4097134ff3c332f>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88275E32B447346AB94E2A27C0B9EE1" ma:contentTypeVersion="18" ma:contentTypeDescription="Create a new document." ma:contentTypeScope="" ma:versionID="8ea68614ca78d83ff8d1ff572ab3a4a5">
  <xsd:schema xmlns:xsd="http://www.w3.org/2001/XMLSchema" xmlns:xs="http://www.w3.org/2001/XMLSchema" xmlns:p="http://schemas.microsoft.com/office/2006/metadata/properties" xmlns:ns2="8dc52f8c-bb5f-4048-ab4c-6d774199466d" xmlns:ns3="aea76597-5665-454d-b975-167484e9105c" targetNamespace="http://schemas.microsoft.com/office/2006/metadata/properties" ma:root="true" ma:fieldsID="79a39afaa8fdc32293728c6c89a2b612" ns2:_="" ns3:_="">
    <xsd:import namespace="8dc52f8c-bb5f-4048-ab4c-6d774199466d"/>
    <xsd:import namespace="aea76597-5665-454d-b975-167484e9105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3:_dlc_DocId" minOccurs="0"/>
                <xsd:element ref="ns3:_dlc_DocIdUrl" minOccurs="0"/>
                <xsd:element ref="ns3:_dlc_DocIdPersistId" minOccurs="0"/>
                <xsd:element ref="ns2:MediaLengthInSeconds" minOccurs="0"/>
                <xsd:element ref="ns2:MediaServiceAutoTags" minOccurs="0"/>
                <xsd:element ref="ns2:lcf76f155ced4ddcb4097134ff3c332f" minOccurs="0"/>
                <xsd:element ref="ns3:TaxCatchAll" minOccurs="0"/>
                <xsd:element ref="ns2:MediaServiceGenerationTime" minOccurs="0"/>
                <xsd:element ref="ns2:MediaServiceEventHashCode"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c52f8c-bb5f-4048-ab4c-6d774199466d"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8" nillable="true" ma:displayName="MediaServiceDateTaken" ma:hidden="true" ma:internalName="MediaServiceDateTake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MediaServiceAutoTags" ma:index="17" nillable="true" ma:displayName="Tags" ma:internalName="MediaServiceAutoTags" ma:readOnly="true">
      <xsd:simpleType>
        <xsd:restriction base="dms:Text"/>
      </xsd:simpleType>
    </xsd:element>
    <xsd:element name="lcf76f155ced4ddcb4097134ff3c332f" ma:index="19" nillable="true" ma:taxonomy="true" ma:internalName="lcf76f155ced4ddcb4097134ff3c332f" ma:taxonomyFieldName="MediaServiceImageTags" ma:displayName="Bildemerkelapper" ma:readOnly="false" ma:fieldId="{5cf76f15-5ced-4ddc-b409-7134ff3c332f}" ma:taxonomyMulti="true" ma:sspId="b9b5fb31-6e74-4bbd-a1b2-5ea6ef8e2523" ma:termSetId="09814cd3-568e-fe90-9814-8d621ff8fb84" ma:anchorId="fba54fb3-c3e1-fe81-a776-ca4b69148c4d" ma:open="true" ma:isKeyword="false">
      <xsd:complexType>
        <xsd:sequence>
          <xsd:element ref="pc:Terms" minOccurs="0" maxOccurs="1"/>
        </xsd:sequence>
      </xsd:complex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ea76597-5665-454d-b975-167484e9105c" elementFormDefault="qualified">
    <xsd:import namespace="http://schemas.microsoft.com/office/2006/documentManagement/types"/>
    <xsd:import namespace="http://schemas.microsoft.com/office/infopath/2007/PartnerControls"/>
    <xsd:element name="SharedWithUsers" ma:index="6"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7" nillable="true" ma:displayName="Shared With Details" ma:internalName="SharedWithDetails" ma:readOnly="true">
      <xsd:simpleType>
        <xsd:restriction base="dms:Note">
          <xsd:maxLength value="255"/>
        </xsd:restriction>
      </xsd:simpleType>
    </xsd:element>
    <xsd:element name="_dlc_DocId" ma:index="13" nillable="true" ma:displayName="Dokument-ID-verdi" ma:description="Verdien for dokument-IDen som er tilordnet elementet." ma:indexed="true" ma:internalName="_dlc_DocId" ma:readOnly="true">
      <xsd:simpleType>
        <xsd:restriction base="dms:Text"/>
      </xsd:simpleType>
    </xsd:element>
    <xsd:element name="_dlc_DocIdUrl" ma:index="14" nillable="true" ma:displayName="Dokument-ID" ma:description="Fast kobling til dokumente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element name="TaxCatchAll" ma:index="20" nillable="true" ma:displayName="Taxonomy Catch All Column" ma:hidden="true" ma:list="{42801e06-23ea-4419-9d2d-35a90e72feb8}" ma:internalName="TaxCatchAll" ma:showField="CatchAllData" ma:web="aea76597-5665-454d-b975-167484e910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Innholds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B6C886B-BA04-48DD-B8D8-BCCD5B3CE6A6}">
  <ds:schemaRefs>
    <ds:schemaRef ds:uri="http://schemas.microsoft.com/office/2006/metadata/properties"/>
    <ds:schemaRef ds:uri="http://schemas.microsoft.com/office/infopath/2007/PartnerControls"/>
    <ds:schemaRef ds:uri="aea76597-5665-454d-b975-167484e9105c"/>
    <ds:schemaRef ds:uri="8dc52f8c-bb5f-4048-ab4c-6d774199466d"/>
  </ds:schemaRefs>
</ds:datastoreItem>
</file>

<file path=customXml/itemProps2.xml><?xml version="1.0" encoding="utf-8"?>
<ds:datastoreItem xmlns:ds="http://schemas.openxmlformats.org/officeDocument/2006/customXml" ds:itemID="{41C2D6AF-FE71-48B3-B0B7-F03FAC31845A}">
  <ds:schemaRefs>
    <ds:schemaRef ds:uri="http://schemas.microsoft.com/sharepoint/events"/>
  </ds:schemaRefs>
</ds:datastoreItem>
</file>

<file path=customXml/itemProps3.xml><?xml version="1.0" encoding="utf-8"?>
<ds:datastoreItem xmlns:ds="http://schemas.openxmlformats.org/officeDocument/2006/customXml" ds:itemID="{520D6CC0-ABFB-4D39-BAD6-08B80AA24947}">
  <ds:schemaRefs>
    <ds:schemaRef ds:uri="http://schemas.microsoft.com/sharepoint/v3/contenttype/forms"/>
  </ds:schemaRefs>
</ds:datastoreItem>
</file>

<file path=customXml/itemProps4.xml><?xml version="1.0" encoding="utf-8"?>
<ds:datastoreItem xmlns:ds="http://schemas.openxmlformats.org/officeDocument/2006/customXml" ds:itemID="{9A2B2609-F98B-44B9-8C36-ACBD2EF73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c52f8c-bb5f-4048-ab4c-6d774199466d"/>
    <ds:schemaRef ds:uri="aea76597-5665-454d-b975-167484e910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Words>
  <Characters>8</Characters>
  <Application>Microsoft Office Word</Application>
  <DocSecurity>0</DocSecurity>
  <Lines>1</Lines>
  <Paragraphs>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Morten Wold</dc:creator>
  <cp:keywords/>
  <dc:description/>
  <cp:lastModifiedBy>Morten Brun Sørlie</cp:lastModifiedBy>
  <cp:revision>3</cp:revision>
  <cp:lastPrinted>2024-06-24T09:47:00Z</cp:lastPrinted>
  <dcterms:created xsi:type="dcterms:W3CDTF">2025-04-30T12:55:00Z</dcterms:created>
  <dcterms:modified xsi:type="dcterms:W3CDTF">2025-05-05T05:39:00Z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0x010100388275E32B447346AB94E2A27C0B9EE1</vt:lpwstr>
  </property>
  <property fmtid="{D5CDD505-2E9C-101B-9397-08002B2CF9AE}" pid="3" name="MSIP_Label_2fef85ea-3e38-424b-a536-85f7ca35fb6d_Enabled">
    <vt:lpwstr>True</vt:lpwstr>
  </property>
  <property fmtid="{D5CDD505-2E9C-101B-9397-08002B2CF9AE}" pid="4" name="MSIP_Label_2fef85ea-3e38-424b-a536-85f7ca35fb6d_SiteId">
    <vt:lpwstr>40cc2915-e283-4a27-9471-6bdd7ca4c6e1</vt:lpwstr>
  </property>
  <property fmtid="{D5CDD505-2E9C-101B-9397-08002B2CF9AE}" pid="5" name="MSIP_Label_2fef85ea-3e38-424b-a536-85f7ca35fb6d_Owner">
    <vt:lpwstr>ryan.hjornevik@evry.com</vt:lpwstr>
  </property>
  <property fmtid="{D5CDD505-2E9C-101B-9397-08002B2CF9AE}" pid="6" name="MSIP_Label_2fef85ea-3e38-424b-a536-85f7ca35fb6d_SetDate">
    <vt:lpwstr>2020-09-17T08:40:58.9722903Z</vt:lpwstr>
  </property>
  <property fmtid="{D5CDD505-2E9C-101B-9397-08002B2CF9AE}" pid="7" name="MSIP_Label_2fef85ea-3e38-424b-a536-85f7ca35fb6d_Name">
    <vt:lpwstr>Internal</vt:lpwstr>
  </property>
  <property fmtid="{D5CDD505-2E9C-101B-9397-08002B2CF9AE}" pid="8" name="MSIP_Label_2fef85ea-3e38-424b-a536-85f7ca35fb6d_Application">
    <vt:lpwstr>Microsoft Azure Information Protection</vt:lpwstr>
  </property>
  <property fmtid="{D5CDD505-2E9C-101B-9397-08002B2CF9AE}" pid="9" name="MSIP_Label_2fef85ea-3e38-424b-a536-85f7ca35fb6d_ActionId">
    <vt:lpwstr>49f86814-eecf-448e-bef5-ae056e4cf708</vt:lpwstr>
  </property>
  <property fmtid="{D5CDD505-2E9C-101B-9397-08002B2CF9AE}" pid="10" name="MSIP_Label_2fef85ea-3e38-424b-a536-85f7ca35fb6d_Extended_MSFT_Method">
    <vt:lpwstr>Automatic</vt:lpwstr>
  </property>
  <property fmtid="{D5CDD505-2E9C-101B-9397-08002B2CF9AE}" pid="11" name="_ExtendedDescription">
    <vt:lpwstr/>
  </property>
  <property fmtid="{D5CDD505-2E9C-101B-9397-08002B2CF9AE}" pid="12" name="MediaServiceImageTags">
    <vt:lpwstr/>
  </property>
  <property fmtid="{D5CDD505-2E9C-101B-9397-08002B2CF9AE}" pid="13" name="MSIP_Label_3b623b29-abd1-4de3-a20c-27566d79b7c7_Enabled">
    <vt:lpwstr>true</vt:lpwstr>
  </property>
  <property fmtid="{D5CDD505-2E9C-101B-9397-08002B2CF9AE}" pid="14" name="MSIP_Label_3b623b29-abd1-4de3-a20c-27566d79b7c7_SetDate">
    <vt:lpwstr>2024-04-25T08:43:25Z</vt:lpwstr>
  </property>
  <property fmtid="{D5CDD505-2E9C-101B-9397-08002B2CF9AE}" pid="15" name="MSIP_Label_3b623b29-abd1-4de3-a20c-27566d79b7c7_Method">
    <vt:lpwstr>Standard</vt:lpwstr>
  </property>
  <property fmtid="{D5CDD505-2E9C-101B-9397-08002B2CF9AE}" pid="16" name="MSIP_Label_3b623b29-abd1-4de3-a20c-27566d79b7c7_Name">
    <vt:lpwstr>3b623b29-abd1-4de3-a20c-27566d79b7c7</vt:lpwstr>
  </property>
  <property fmtid="{D5CDD505-2E9C-101B-9397-08002B2CF9AE}" pid="17" name="MSIP_Label_3b623b29-abd1-4de3-a20c-27566d79b7c7_SiteId">
    <vt:lpwstr>cbede638-a3d9-459f-8f4e-24ced73b4e5e</vt:lpwstr>
  </property>
  <property fmtid="{D5CDD505-2E9C-101B-9397-08002B2CF9AE}" pid="18" name="MSIP_Label_3b623b29-abd1-4de3-a20c-27566d79b7c7_ActionId">
    <vt:lpwstr>0164d640-ea38-464e-8877-e8ee9df2b072</vt:lpwstr>
  </property>
  <property fmtid="{D5CDD505-2E9C-101B-9397-08002B2CF9AE}" pid="19" name="MSIP_Label_3b623b29-abd1-4de3-a20c-27566d79b7c7_ContentBits">
    <vt:lpwstr>0</vt:lpwstr>
  </property>
  <property fmtid="{D5CDD505-2E9C-101B-9397-08002B2CF9AE}" pid="20" name="_dlc_DocIdItemGuid">
    <vt:lpwstr>351c0b37-9424-4dc7-a237-ce67330c0cc1</vt:lpwstr>
  </property>
</Properties>
</file>